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EFB85E" w14:textId="77777777" w:rsidR="00C6554A" w:rsidRPr="001D7BCF" w:rsidRDefault="006B7E02" w:rsidP="00AE744D">
      <w:pPr>
        <w:pStyle w:val="Foto"/>
        <w:jc w:val="left"/>
        <w:rPr>
          <w:lang w:val="es-CO"/>
        </w:rPr>
      </w:pPr>
      <w:r w:rsidRPr="001D7BCF">
        <w:rPr>
          <w:noProof/>
          <w:lang w:val="es-CO" w:eastAsia="es-CO"/>
        </w:rPr>
        <w:drawing>
          <wp:anchor distT="0" distB="0" distL="114300" distR="114300" simplePos="0" relativeHeight="251656704" behindDoc="0" locked="0" layoutInCell="1" allowOverlap="1" wp14:anchorId="6825FC67" wp14:editId="1450E478">
            <wp:simplePos x="0" y="0"/>
            <wp:positionH relativeFrom="margin">
              <wp:posOffset>324205</wp:posOffset>
            </wp:positionH>
            <wp:positionV relativeFrom="paragraph">
              <wp:posOffset>-429</wp:posOffset>
            </wp:positionV>
            <wp:extent cx="4422775" cy="5972175"/>
            <wp:effectExtent l="0" t="0" r="0" b="9525"/>
            <wp:wrapThrough wrapText="bothSides">
              <wp:wrapPolygon edited="0">
                <wp:start x="0" y="0"/>
                <wp:lineTo x="0" y="21566"/>
                <wp:lineTo x="21491" y="21566"/>
                <wp:lineTo x="21491" y="0"/>
                <wp:lineTo x="0" y="0"/>
              </wp:wrapPolygon>
            </wp:wrapThrough>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422775" cy="5972175"/>
                    </a:xfrm>
                    <a:prstGeom prst="rect">
                      <a:avLst/>
                    </a:prstGeom>
                    <a:noFill/>
                    <a:ln w="254000" cap="rnd">
                      <a:noFill/>
                    </a:ln>
                    <a:effectLst/>
                  </pic:spPr>
                </pic:pic>
              </a:graphicData>
            </a:graphic>
            <wp14:sizeRelV relativeFrom="margin">
              <wp14:pctHeight>0</wp14:pctHeight>
            </wp14:sizeRelV>
          </wp:anchor>
        </w:drawing>
      </w:r>
    </w:p>
    <w:p w14:paraId="4E80E535" w14:textId="77777777" w:rsidR="00044D24" w:rsidRPr="001D7BCF" w:rsidRDefault="00044D24" w:rsidP="00AE744D">
      <w:pPr>
        <w:pStyle w:val="Ttulo"/>
        <w:spacing w:before="120"/>
        <w:rPr>
          <w:sz w:val="56"/>
          <w:lang w:val="es-CO"/>
        </w:rPr>
      </w:pPr>
      <w:r w:rsidRPr="001D7BCF">
        <w:rPr>
          <w:sz w:val="56"/>
          <w:lang w:val="es-CO"/>
        </w:rPr>
        <w:t xml:space="preserve">    </w:t>
      </w:r>
    </w:p>
    <w:p w14:paraId="41E61438" w14:textId="77777777" w:rsidR="00044D24" w:rsidRPr="001D7BCF" w:rsidRDefault="00044D24" w:rsidP="00AE744D">
      <w:pPr>
        <w:pStyle w:val="Ttulo"/>
        <w:spacing w:before="120"/>
        <w:rPr>
          <w:sz w:val="56"/>
          <w:lang w:val="es-CO"/>
        </w:rPr>
      </w:pPr>
    </w:p>
    <w:p w14:paraId="32A28CC0" w14:textId="77777777" w:rsidR="00044D24" w:rsidRPr="001D7BCF" w:rsidRDefault="00044D24" w:rsidP="00AE744D">
      <w:pPr>
        <w:pStyle w:val="Ttulo"/>
        <w:spacing w:before="120"/>
        <w:rPr>
          <w:sz w:val="56"/>
          <w:lang w:val="es-CO"/>
        </w:rPr>
      </w:pPr>
    </w:p>
    <w:p w14:paraId="20FE6483" w14:textId="77777777" w:rsidR="00044D24" w:rsidRPr="001D7BCF" w:rsidRDefault="00044D24" w:rsidP="00AE744D">
      <w:pPr>
        <w:pStyle w:val="Ttulo"/>
        <w:spacing w:before="120"/>
        <w:rPr>
          <w:sz w:val="56"/>
          <w:lang w:val="es-CO"/>
        </w:rPr>
      </w:pPr>
    </w:p>
    <w:p w14:paraId="5A62C95C" w14:textId="77777777" w:rsidR="00044D24" w:rsidRPr="001D7BCF" w:rsidRDefault="00044D24" w:rsidP="00AE744D">
      <w:pPr>
        <w:pStyle w:val="Ttulo"/>
        <w:spacing w:before="120"/>
        <w:rPr>
          <w:sz w:val="56"/>
          <w:lang w:val="es-CO"/>
        </w:rPr>
      </w:pPr>
    </w:p>
    <w:p w14:paraId="1AD3AB1C" w14:textId="77777777" w:rsidR="00044D24" w:rsidRPr="001D7BCF" w:rsidRDefault="00044D24" w:rsidP="00AE744D">
      <w:pPr>
        <w:pStyle w:val="Ttulo"/>
        <w:spacing w:before="120"/>
        <w:rPr>
          <w:sz w:val="56"/>
          <w:lang w:val="es-CO"/>
        </w:rPr>
      </w:pPr>
    </w:p>
    <w:p w14:paraId="45581F19" w14:textId="77777777" w:rsidR="00044D24" w:rsidRPr="001D7BCF" w:rsidRDefault="00044D24" w:rsidP="00AE744D">
      <w:pPr>
        <w:pStyle w:val="Ttulo"/>
        <w:spacing w:before="120"/>
        <w:rPr>
          <w:sz w:val="56"/>
          <w:lang w:val="es-CO"/>
        </w:rPr>
      </w:pPr>
    </w:p>
    <w:p w14:paraId="60ADD853" w14:textId="77777777" w:rsidR="00044D24" w:rsidRPr="001D7BCF" w:rsidRDefault="00044D24" w:rsidP="00AE744D">
      <w:pPr>
        <w:pStyle w:val="Ttulo"/>
        <w:spacing w:before="120"/>
        <w:rPr>
          <w:sz w:val="56"/>
          <w:lang w:val="es-CO"/>
        </w:rPr>
      </w:pPr>
    </w:p>
    <w:p w14:paraId="0850C49E" w14:textId="77777777" w:rsidR="00044D24" w:rsidRPr="001D7BCF" w:rsidRDefault="00044D24" w:rsidP="00AE744D">
      <w:pPr>
        <w:pStyle w:val="Ttulo"/>
        <w:spacing w:before="120"/>
        <w:rPr>
          <w:sz w:val="56"/>
          <w:lang w:val="es-CO"/>
        </w:rPr>
      </w:pPr>
    </w:p>
    <w:p w14:paraId="1D939A6C" w14:textId="77777777" w:rsidR="00044D24" w:rsidRPr="001D7BCF" w:rsidRDefault="00044D24" w:rsidP="00AE744D">
      <w:pPr>
        <w:pStyle w:val="Ttulo"/>
        <w:spacing w:before="120"/>
        <w:rPr>
          <w:sz w:val="56"/>
          <w:lang w:val="es-CO"/>
        </w:rPr>
      </w:pPr>
    </w:p>
    <w:p w14:paraId="4297DD7A" w14:textId="77777777" w:rsidR="00044D24" w:rsidRPr="001D7BCF" w:rsidRDefault="00044D24" w:rsidP="00AE744D">
      <w:pPr>
        <w:pStyle w:val="Ttulo"/>
        <w:spacing w:before="120"/>
        <w:rPr>
          <w:sz w:val="56"/>
          <w:lang w:val="es-CO"/>
        </w:rPr>
      </w:pPr>
    </w:p>
    <w:p w14:paraId="57186CA8" w14:textId="77777777" w:rsidR="00044D24" w:rsidRPr="001D7BCF" w:rsidRDefault="00044D24" w:rsidP="00AE744D">
      <w:pPr>
        <w:pStyle w:val="Ttulo"/>
        <w:spacing w:before="120"/>
        <w:rPr>
          <w:sz w:val="56"/>
          <w:lang w:val="es-CO"/>
        </w:rPr>
      </w:pPr>
    </w:p>
    <w:p w14:paraId="5F0D52FA" w14:textId="77777777" w:rsidR="00044D24" w:rsidRPr="001D7BCF" w:rsidRDefault="00044D24" w:rsidP="00AE744D">
      <w:pPr>
        <w:pStyle w:val="Ttulo"/>
        <w:spacing w:before="120"/>
        <w:rPr>
          <w:sz w:val="56"/>
          <w:lang w:val="es-CO"/>
        </w:rPr>
      </w:pPr>
    </w:p>
    <w:p w14:paraId="1D353AE2" w14:textId="77777777" w:rsidR="00044D24" w:rsidRPr="001D7BCF" w:rsidRDefault="00044D24" w:rsidP="00AE744D">
      <w:pPr>
        <w:pStyle w:val="Ttulo"/>
        <w:spacing w:before="120"/>
        <w:rPr>
          <w:sz w:val="32"/>
          <w:lang w:val="es-CO"/>
        </w:rPr>
      </w:pPr>
    </w:p>
    <w:p w14:paraId="56F977A0" w14:textId="05EE82A6" w:rsidR="00600A15" w:rsidRPr="001D7BCF" w:rsidRDefault="00600A15" w:rsidP="005415D2">
      <w:pPr>
        <w:pStyle w:val="Ttulo"/>
        <w:spacing w:before="120"/>
        <w:rPr>
          <w:i/>
          <w:sz w:val="40"/>
          <w:lang w:val="es-CO"/>
        </w:rPr>
      </w:pPr>
      <w:r w:rsidRPr="001D7BCF">
        <w:rPr>
          <w:i/>
          <w:sz w:val="40"/>
          <w:lang w:val="es-CO"/>
        </w:rPr>
        <w:t xml:space="preserve">¿Cómo </w:t>
      </w:r>
      <w:r w:rsidR="001D7BCF">
        <w:rPr>
          <w:i/>
          <w:sz w:val="40"/>
          <w:lang w:val="es-CO"/>
        </w:rPr>
        <w:t>pronunciar</w:t>
      </w:r>
      <w:r w:rsidR="001D7BCF" w:rsidRPr="001D7BCF">
        <w:rPr>
          <w:i/>
          <w:sz w:val="40"/>
          <w:lang w:val="es-CO"/>
        </w:rPr>
        <w:t xml:space="preserve"> igual que un </w:t>
      </w:r>
      <w:proofErr w:type="gramStart"/>
      <w:r w:rsidR="001D7BCF" w:rsidRPr="001D7BCF">
        <w:rPr>
          <w:i/>
          <w:sz w:val="40"/>
          <w:lang w:val="es-CO"/>
        </w:rPr>
        <w:t>Francés</w:t>
      </w:r>
      <w:proofErr w:type="gramEnd"/>
      <w:r w:rsidRPr="001D7BCF">
        <w:rPr>
          <w:i/>
          <w:sz w:val="40"/>
          <w:lang w:val="es-CO"/>
        </w:rPr>
        <w:t>?</w:t>
      </w:r>
    </w:p>
    <w:p w14:paraId="317DCA4C" w14:textId="41C68BD1" w:rsidR="00600A15" w:rsidRPr="001D7BCF" w:rsidRDefault="00600A15" w:rsidP="005415D2">
      <w:pPr>
        <w:pStyle w:val="Ttulo"/>
        <w:spacing w:before="120"/>
        <w:rPr>
          <w:i/>
          <w:sz w:val="40"/>
          <w:lang w:val="es-CO"/>
        </w:rPr>
      </w:pPr>
      <w:r w:rsidRPr="001D7BCF">
        <w:rPr>
          <w:i/>
          <w:sz w:val="40"/>
          <w:lang w:val="es-CO"/>
        </w:rPr>
        <w:t>y</w:t>
      </w:r>
    </w:p>
    <w:p w14:paraId="7A32D256" w14:textId="2AA099E7" w:rsidR="00AE420A" w:rsidRPr="001D7BCF" w:rsidRDefault="00600A15" w:rsidP="00AE744D">
      <w:pPr>
        <w:pStyle w:val="Ttulo"/>
        <w:spacing w:before="120"/>
        <w:rPr>
          <w:i/>
          <w:sz w:val="40"/>
          <w:lang w:val="es-CO"/>
        </w:rPr>
      </w:pPr>
      <w:r w:rsidRPr="001D7BCF">
        <w:rPr>
          <w:i/>
          <w:sz w:val="40"/>
          <w:lang w:val="es-CO"/>
        </w:rPr>
        <w:t xml:space="preserve">Mis 8 mejores consejos para aprender francés </w:t>
      </w:r>
      <w:r w:rsidR="0016661F" w:rsidRPr="001D7BCF">
        <w:rPr>
          <w:i/>
          <w:sz w:val="40"/>
          <w:lang w:val="es-CO"/>
        </w:rPr>
        <w:t xml:space="preserve">con </w:t>
      </w:r>
      <w:r w:rsidRPr="001D7BCF">
        <w:rPr>
          <w:i/>
          <w:sz w:val="40"/>
          <w:lang w:val="es-CO"/>
        </w:rPr>
        <w:t>más eficien</w:t>
      </w:r>
      <w:r w:rsidR="0016661F" w:rsidRPr="001D7BCF">
        <w:rPr>
          <w:i/>
          <w:sz w:val="40"/>
          <w:lang w:val="es-CO"/>
        </w:rPr>
        <w:t>cia</w:t>
      </w:r>
    </w:p>
    <w:p w14:paraId="126A58F3" w14:textId="77777777" w:rsidR="00600A15" w:rsidRPr="001D7BCF" w:rsidRDefault="00600A15" w:rsidP="00AE744D">
      <w:pPr>
        <w:pStyle w:val="Ttulo"/>
        <w:spacing w:before="120"/>
        <w:rPr>
          <w:i/>
          <w:sz w:val="40"/>
          <w:lang w:val="es-CO"/>
        </w:rPr>
      </w:pPr>
    </w:p>
    <w:p w14:paraId="0ABC213C" w14:textId="77777777" w:rsidR="00AE744D" w:rsidRPr="00D03F64" w:rsidRDefault="00D03F64" w:rsidP="00C6554A">
      <w:pPr>
        <w:pStyle w:val="Informacindecontacto"/>
        <w:rPr>
          <w:rStyle w:val="Hipervnculo"/>
          <w:rFonts w:asciiTheme="majorHAnsi" w:eastAsiaTheme="majorEastAsia" w:hAnsiTheme="majorHAnsi" w:cstheme="majorBidi"/>
          <w:caps/>
          <w:sz w:val="26"/>
          <w:lang w:val="en-US"/>
        </w:rPr>
      </w:pPr>
      <w:hyperlink r:id="rId9" w:history="1">
        <w:r w:rsidR="008061F7" w:rsidRPr="00D03F64">
          <w:rPr>
            <w:rStyle w:val="Hipervnculo"/>
            <w:rFonts w:asciiTheme="majorHAnsi" w:eastAsiaTheme="majorEastAsia" w:hAnsiTheme="majorHAnsi" w:cstheme="majorBidi"/>
            <w:caps/>
            <w:sz w:val="26"/>
            <w:lang w:val="en-US"/>
          </w:rPr>
          <w:t>prof-chopin.com</w:t>
        </w:r>
      </w:hyperlink>
    </w:p>
    <w:p w14:paraId="6E53B52A" w14:textId="77777777" w:rsidR="008061F7" w:rsidRPr="00D03F64" w:rsidRDefault="008061F7" w:rsidP="00C6554A">
      <w:pPr>
        <w:pStyle w:val="Informacindecontacto"/>
        <w:rPr>
          <w:lang w:val="en-US"/>
        </w:rPr>
      </w:pPr>
    </w:p>
    <w:p w14:paraId="1C59F935" w14:textId="4E3CEE69" w:rsidR="00C6554A" w:rsidRPr="00D03F64" w:rsidRDefault="004A17CB" w:rsidP="00C6554A">
      <w:pPr>
        <w:pStyle w:val="Informacindecontacto"/>
        <w:rPr>
          <w:lang w:val="en-US"/>
        </w:rPr>
      </w:pPr>
      <w:r w:rsidRPr="00D03F64">
        <w:rPr>
          <w:lang w:val="en-US"/>
        </w:rPr>
        <w:t>Prof</w:t>
      </w:r>
      <w:r w:rsidR="00A6016E" w:rsidRPr="00D03F64">
        <w:rPr>
          <w:lang w:val="en-US"/>
        </w:rPr>
        <w:t xml:space="preserve"> Chopin</w:t>
      </w:r>
      <w:r w:rsidR="00C6554A" w:rsidRPr="00D03F64">
        <w:rPr>
          <w:lang w:val="en-US" w:bidi="es-ES"/>
        </w:rPr>
        <w:br w:type="page"/>
      </w:r>
    </w:p>
    <w:p w14:paraId="33B77ECE" w14:textId="2D205D0A" w:rsidR="003E0A57" w:rsidRPr="001D7BCF" w:rsidRDefault="005415D2" w:rsidP="003E0A57">
      <w:pPr>
        <w:pStyle w:val="Ttulo1"/>
        <w:spacing w:line="480" w:lineRule="auto"/>
        <w:jc w:val="both"/>
        <w:rPr>
          <w:lang w:val="es-CO"/>
        </w:rPr>
      </w:pPr>
      <w:r w:rsidRPr="001D7BCF">
        <w:rPr>
          <w:lang w:val="es-CO"/>
        </w:rPr>
        <w:lastRenderedPageBreak/>
        <w:t>I</w:t>
      </w:r>
      <w:r w:rsidR="003E0A57" w:rsidRPr="001D7BCF">
        <w:rPr>
          <w:lang w:val="es-CO"/>
        </w:rPr>
        <w:t>ntroducción</w:t>
      </w:r>
    </w:p>
    <w:p w14:paraId="21886BF2" w14:textId="77777777" w:rsidR="00AE420A" w:rsidRPr="001D7BCF" w:rsidRDefault="00AE420A" w:rsidP="00AE420A">
      <w:pPr>
        <w:jc w:val="both"/>
        <w:rPr>
          <w:lang w:val="es-CO"/>
        </w:rPr>
      </w:pPr>
      <w:r w:rsidRPr="001D7BCF">
        <w:rPr>
          <w:lang w:val="es-CO"/>
        </w:rPr>
        <w:t xml:space="preserve">Dicen que aprender francés es difícil. No estoy de acuerdo del todo. El idioma francés posee una cierta cantidad de complexidades, es cierto, pero no más que el español o el italiano. Se necesita tiempo para entender y manejar </w:t>
      </w:r>
      <w:r w:rsidR="00274F14" w:rsidRPr="001D7BCF">
        <w:rPr>
          <w:lang w:val="es-CO"/>
        </w:rPr>
        <w:t>sus tonos y sutilidades, para aprender las reglas y excepciones.</w:t>
      </w:r>
    </w:p>
    <w:p w14:paraId="09A1E4DB" w14:textId="659BB364" w:rsidR="00274F14" w:rsidRPr="001D7BCF" w:rsidRDefault="00274F14" w:rsidP="00AE420A">
      <w:pPr>
        <w:jc w:val="both"/>
        <w:rPr>
          <w:lang w:val="es-CO"/>
        </w:rPr>
      </w:pPr>
      <w:r w:rsidRPr="001D7BCF">
        <w:rPr>
          <w:lang w:val="es-CO"/>
        </w:rPr>
        <w:t xml:space="preserve">¿Pero tú de verdad quisieras aprender un idioma en 3 segundos </w:t>
      </w:r>
      <w:r w:rsidR="0058720E" w:rsidRPr="001D7BCF">
        <w:rPr>
          <w:lang w:val="es-CO"/>
        </w:rPr>
        <w:t xml:space="preserve">como </w:t>
      </w:r>
      <w:r w:rsidRPr="001D7BCF">
        <w:rPr>
          <w:lang w:val="es-CO"/>
        </w:rPr>
        <w:t>Neo aprende kung-fu en Matrix? ¿Y qué tal del gusto del esfuerzo? ¿De la sensación de avanzar cada día un poco más? ¿De la alegría de descubrir? ¿Del orgullo de lograrlo a pesar de las dificultades?</w:t>
      </w:r>
    </w:p>
    <w:p w14:paraId="22D5530B" w14:textId="41C34845" w:rsidR="003E0A57" w:rsidRPr="001D7BCF" w:rsidRDefault="00274F14" w:rsidP="00AE420A">
      <w:pPr>
        <w:jc w:val="both"/>
        <w:rPr>
          <w:lang w:val="es-CO"/>
        </w:rPr>
      </w:pPr>
      <w:r w:rsidRPr="001D7BCF">
        <w:rPr>
          <w:lang w:val="es-CO"/>
        </w:rPr>
        <w:t>No, la verdadera pregunta que hay que hacerse es “¿para quién es difícil?”. ¿Cuál es tu idioma materno? ¿Cuál es tu nivel de estudio? ¿Hablas otros idiomas? Y, más importante aún, ¿Tienes una</w:t>
      </w:r>
      <w:r w:rsidR="00B1113E" w:rsidRPr="001D7BCF">
        <w:rPr>
          <w:lang w:val="es-CO"/>
        </w:rPr>
        <w:t>s</w:t>
      </w:r>
      <w:r w:rsidRPr="001D7BCF">
        <w:rPr>
          <w:lang w:val="es-CO"/>
        </w:rPr>
        <w:t xml:space="preserve"> buenas técnicas de aprendizaje?</w:t>
      </w:r>
    </w:p>
    <w:p w14:paraId="6CDF8A49" w14:textId="0559E785" w:rsidR="00274F14" w:rsidRPr="001D7BCF" w:rsidRDefault="003E0A57" w:rsidP="00AE420A">
      <w:pPr>
        <w:jc w:val="both"/>
        <w:rPr>
          <w:lang w:val="es-CO"/>
        </w:rPr>
      </w:pPr>
      <w:r w:rsidRPr="001D7BCF">
        <w:rPr>
          <w:lang w:val="es-CO"/>
        </w:rPr>
        <w:t xml:space="preserve">Durante mis años de </w:t>
      </w:r>
      <w:r w:rsidRPr="001D7BCF">
        <w:rPr>
          <w:b/>
          <w:lang w:val="es-CO"/>
        </w:rPr>
        <w:t xml:space="preserve">aprendizaje </w:t>
      </w:r>
      <w:r w:rsidRPr="001D7BCF">
        <w:rPr>
          <w:lang w:val="es-CO"/>
        </w:rPr>
        <w:t xml:space="preserve">(hablo ahora 3 idiomas extranjeros con un nivel </w:t>
      </w:r>
      <w:r w:rsidR="0016555F">
        <w:rPr>
          <w:lang w:val="es-CO"/>
        </w:rPr>
        <w:t>B2</w:t>
      </w:r>
      <w:r w:rsidRPr="001D7BCF">
        <w:rPr>
          <w:lang w:val="es-CO"/>
        </w:rPr>
        <w:t>-C2 – inglés, español y ruso) – y tengo bases de sueco) y de</w:t>
      </w:r>
      <w:r w:rsidRPr="001D7BCF">
        <w:rPr>
          <w:b/>
          <w:lang w:val="es-CO"/>
        </w:rPr>
        <w:t xml:space="preserve"> enseñanza de idiomas</w:t>
      </w:r>
      <w:r w:rsidRPr="001D7BCF">
        <w:rPr>
          <w:lang w:val="es-CO"/>
        </w:rPr>
        <w:t xml:space="preserve"> (soy graduado del DAEFLE con felicitaciones del jurado y soy profesor de francés para extranjeros desde hace </w:t>
      </w:r>
      <w:r w:rsidR="0058720E" w:rsidRPr="001D7BCF">
        <w:rPr>
          <w:lang w:val="es-CO"/>
        </w:rPr>
        <w:t>9</w:t>
      </w:r>
      <w:r w:rsidRPr="001D7BCF">
        <w:rPr>
          <w:lang w:val="es-CO"/>
        </w:rPr>
        <w:t xml:space="preserve"> años en Colombia), logré identificar varias técnicas para ser más eficiente en la asimilación de una nueva lengua. Y te propongo compartir contigo </w:t>
      </w:r>
      <w:r w:rsidR="0058720E" w:rsidRPr="001D7BCF">
        <w:rPr>
          <w:lang w:val="es-CO"/>
        </w:rPr>
        <w:t>8</w:t>
      </w:r>
      <w:r w:rsidRPr="001D7BCF">
        <w:rPr>
          <w:lang w:val="es-CO"/>
        </w:rPr>
        <w:t xml:space="preserve"> de ellas a continuación.</w:t>
      </w:r>
    </w:p>
    <w:p w14:paraId="56C902B0" w14:textId="77777777" w:rsidR="003E0A57" w:rsidRPr="001D7BCF" w:rsidRDefault="003E0A57" w:rsidP="00AE420A">
      <w:pPr>
        <w:jc w:val="both"/>
        <w:rPr>
          <w:lang w:val="es-CO"/>
        </w:rPr>
      </w:pPr>
      <w:r w:rsidRPr="001D7BCF">
        <w:rPr>
          <w:lang w:val="es-CO"/>
        </w:rPr>
        <w:t>Es una falla de las escuelas modernas, no enseñan a aprender. Aquí te ofrezco la oportunidad de ser más eficiente en tu aprendizaje del francés.</w:t>
      </w:r>
    </w:p>
    <w:p w14:paraId="7878F0A0" w14:textId="651383A6" w:rsidR="003E0A57" w:rsidRDefault="003E0A57" w:rsidP="00AE420A">
      <w:pPr>
        <w:jc w:val="both"/>
        <w:rPr>
          <w:lang w:val="es-CO"/>
        </w:rPr>
      </w:pPr>
      <w:r w:rsidRPr="001D7BCF">
        <w:rPr>
          <w:lang w:val="es-CO"/>
        </w:rPr>
        <w:t xml:space="preserve">Actitud, técnicas de memorización, conocerás mis </w:t>
      </w:r>
      <w:r w:rsidR="0058720E" w:rsidRPr="001D7BCF">
        <w:rPr>
          <w:lang w:val="es-CO"/>
        </w:rPr>
        <w:t xml:space="preserve">mejores </w:t>
      </w:r>
      <w:r w:rsidRPr="001D7BCF">
        <w:rPr>
          <w:lang w:val="es-CO"/>
        </w:rPr>
        <w:t>secretos de profesor y alumno apasionado por los idiomas en general y por el francés en particular.</w:t>
      </w:r>
    </w:p>
    <w:p w14:paraId="38AE6932" w14:textId="34B4535C" w:rsidR="0016555F" w:rsidRPr="001D7BCF" w:rsidRDefault="0016555F" w:rsidP="00AE420A">
      <w:pPr>
        <w:jc w:val="both"/>
        <w:rPr>
          <w:lang w:val="es-CO"/>
        </w:rPr>
      </w:pPr>
      <w:r>
        <w:rPr>
          <w:lang w:val="es-CO"/>
        </w:rPr>
        <w:t xml:space="preserve">Pero primero, te explicaré como puedes pronunciar como un </w:t>
      </w:r>
      <w:proofErr w:type="gramStart"/>
      <w:r>
        <w:rPr>
          <w:lang w:val="es-CO"/>
        </w:rPr>
        <w:t>Francés</w:t>
      </w:r>
      <w:proofErr w:type="gramEnd"/>
      <w:r>
        <w:rPr>
          <w:lang w:val="es-CO"/>
        </w:rPr>
        <w:t xml:space="preserve"> y cual es mi pedagogía en el blog.</w:t>
      </w:r>
    </w:p>
    <w:p w14:paraId="52B43065" w14:textId="34E985E2" w:rsidR="003E0A57" w:rsidRPr="001D7BCF" w:rsidRDefault="003E0A57" w:rsidP="003E0A57">
      <w:pPr>
        <w:jc w:val="both"/>
        <w:rPr>
          <w:lang w:val="es-CO"/>
        </w:rPr>
      </w:pPr>
      <w:r w:rsidRPr="001D7BCF">
        <w:rPr>
          <w:lang w:val="es-CO"/>
        </w:rPr>
        <w:t xml:space="preserve">Así que sígueme hacia los secretos del saber y también en </w:t>
      </w:r>
      <w:hyperlink r:id="rId10" w:history="1">
        <w:r w:rsidRPr="001D7BCF">
          <w:rPr>
            <w:rStyle w:val="Hipervnculo"/>
            <w:lang w:val="es-CO"/>
          </w:rPr>
          <w:t>https://prof-chopin.com/</w:t>
        </w:r>
      </w:hyperlink>
    </w:p>
    <w:p w14:paraId="65B17FB6" w14:textId="77777777" w:rsidR="003E0A57" w:rsidRPr="001D7BCF" w:rsidRDefault="003E0A57" w:rsidP="003E0A57">
      <w:pPr>
        <w:jc w:val="both"/>
        <w:rPr>
          <w:lang w:val="es-CO"/>
        </w:rPr>
      </w:pPr>
      <w:proofErr w:type="spellStart"/>
      <w:r w:rsidRPr="001D7BCF">
        <w:rPr>
          <w:lang w:val="es-CO"/>
        </w:rPr>
        <w:t>Prof</w:t>
      </w:r>
      <w:proofErr w:type="spellEnd"/>
      <w:r w:rsidRPr="001D7BCF">
        <w:rPr>
          <w:lang w:val="es-CO"/>
        </w:rPr>
        <w:t xml:space="preserve"> Chopin</w:t>
      </w:r>
    </w:p>
    <w:p w14:paraId="657D4DF8" w14:textId="77777777" w:rsidR="00274F14" w:rsidRPr="001D7BCF" w:rsidRDefault="00274F14" w:rsidP="00AE420A">
      <w:pPr>
        <w:jc w:val="both"/>
        <w:rPr>
          <w:lang w:val="es-CO"/>
        </w:rPr>
      </w:pPr>
    </w:p>
    <w:p w14:paraId="13250FAB" w14:textId="77777777" w:rsidR="00FA44A3" w:rsidRPr="001D7BCF" w:rsidRDefault="00FA44A3" w:rsidP="00AE420A">
      <w:pPr>
        <w:jc w:val="both"/>
        <w:rPr>
          <w:lang w:val="es-CO"/>
        </w:rPr>
      </w:pPr>
    </w:p>
    <w:p w14:paraId="0FD6CE2B" w14:textId="77777777" w:rsidR="00FA44A3" w:rsidRPr="001D7BCF" w:rsidRDefault="00FA44A3" w:rsidP="00AE420A">
      <w:pPr>
        <w:jc w:val="both"/>
        <w:rPr>
          <w:lang w:val="es-CO"/>
        </w:rPr>
      </w:pPr>
    </w:p>
    <w:p w14:paraId="3EB00031" w14:textId="77777777" w:rsidR="00FA44A3" w:rsidRPr="001D7BCF" w:rsidRDefault="00FA44A3" w:rsidP="00AE420A">
      <w:pPr>
        <w:jc w:val="both"/>
        <w:rPr>
          <w:lang w:val="es-CO"/>
        </w:rPr>
      </w:pPr>
    </w:p>
    <w:p w14:paraId="010436F7" w14:textId="77777777" w:rsidR="00FA44A3" w:rsidRPr="001D7BCF" w:rsidRDefault="00FA44A3" w:rsidP="00AE420A">
      <w:pPr>
        <w:jc w:val="both"/>
        <w:rPr>
          <w:lang w:val="es-CO"/>
        </w:rPr>
      </w:pPr>
    </w:p>
    <w:p w14:paraId="19BD4912" w14:textId="77777777" w:rsidR="00FA44A3" w:rsidRPr="001D7BCF" w:rsidRDefault="00FA44A3" w:rsidP="00AE420A">
      <w:pPr>
        <w:jc w:val="both"/>
        <w:rPr>
          <w:lang w:val="es-CO"/>
        </w:rPr>
      </w:pPr>
    </w:p>
    <w:p w14:paraId="0DA8F8E2" w14:textId="77777777" w:rsidR="00FA44A3" w:rsidRPr="001D7BCF" w:rsidRDefault="00FA44A3" w:rsidP="00D03F64">
      <w:pPr>
        <w:jc w:val="right"/>
        <w:rPr>
          <w:lang w:val="es-CO"/>
        </w:rPr>
      </w:pPr>
    </w:p>
    <w:p w14:paraId="3DC3DCBA" w14:textId="7567CA0C" w:rsidR="004A17CB" w:rsidRPr="001D7BCF" w:rsidRDefault="008977A9" w:rsidP="008D2442">
      <w:pPr>
        <w:pStyle w:val="Ttulo1"/>
        <w:spacing w:before="120" w:after="120" w:line="480" w:lineRule="auto"/>
        <w:jc w:val="both"/>
        <w:rPr>
          <w:lang w:val="es-CO"/>
        </w:rPr>
      </w:pPr>
      <w:r w:rsidRPr="001D7BCF">
        <w:rPr>
          <w:lang w:val="es-CO"/>
        </w:rPr>
        <w:lastRenderedPageBreak/>
        <w:t>Pla</w:t>
      </w:r>
      <w:r w:rsidR="00A6016E" w:rsidRPr="001D7BCF">
        <w:rPr>
          <w:lang w:val="es-CO"/>
        </w:rPr>
        <w:t>n</w:t>
      </w:r>
    </w:p>
    <w:bookmarkStart w:id="0" w:name="_¿Cómo_funciona_el"/>
    <w:bookmarkEnd w:id="0"/>
    <w:p w14:paraId="7C47E5D5" w14:textId="1AB777F8" w:rsidR="005415D2" w:rsidRPr="001D7BCF" w:rsidRDefault="00B1113E" w:rsidP="00600A15">
      <w:pPr>
        <w:pStyle w:val="Ttulo1"/>
        <w:numPr>
          <w:ilvl w:val="0"/>
          <w:numId w:val="6"/>
        </w:numPr>
        <w:spacing w:before="0" w:after="0" w:line="480" w:lineRule="auto"/>
        <w:jc w:val="both"/>
        <w:rPr>
          <w:rStyle w:val="Hipervnculo"/>
          <w:caps/>
          <w:color w:val="007789" w:themeColor="accent1" w:themeShade="BF"/>
          <w:sz w:val="26"/>
          <w:u w:val="none"/>
          <w:lang w:val="es-CO"/>
        </w:rPr>
      </w:pPr>
      <w:r w:rsidRPr="001D7BCF">
        <w:rPr>
          <w:sz w:val="28"/>
          <w:lang w:val="es-CO"/>
        </w:rPr>
        <w:fldChar w:fldCharType="begin"/>
      </w:r>
      <w:r w:rsidR="001D7BCF" w:rsidRPr="001D7BCF">
        <w:rPr>
          <w:sz w:val="28"/>
          <w:lang w:val="es-CO"/>
        </w:rPr>
        <w:instrText>HYPERLINK  \l "_¿Cómo_hablar_igual"</w:instrText>
      </w:r>
      <w:r w:rsidRPr="001D7BCF">
        <w:rPr>
          <w:sz w:val="28"/>
          <w:lang w:val="es-CO"/>
        </w:rPr>
        <w:fldChar w:fldCharType="separate"/>
      </w:r>
      <w:r w:rsidR="001D7BCF" w:rsidRPr="001D7BCF">
        <w:rPr>
          <w:rStyle w:val="Hipervnculo"/>
          <w:color w:val="007789" w:themeColor="accent1" w:themeShade="BF"/>
          <w:sz w:val="26"/>
          <w:u w:val="none"/>
          <w:lang w:val="es-CO"/>
        </w:rPr>
        <w:t xml:space="preserve">¿Cómo </w:t>
      </w:r>
      <w:r w:rsidR="001D7BCF">
        <w:rPr>
          <w:rStyle w:val="Hipervnculo"/>
          <w:color w:val="007789" w:themeColor="accent1" w:themeShade="BF"/>
          <w:sz w:val="26"/>
          <w:u w:val="none"/>
          <w:lang w:val="es-CO"/>
        </w:rPr>
        <w:t>pronunciar</w:t>
      </w:r>
      <w:r w:rsidR="001D7BCF" w:rsidRPr="001D7BCF">
        <w:rPr>
          <w:rStyle w:val="Hipervnculo"/>
          <w:color w:val="007789" w:themeColor="accent1" w:themeShade="BF"/>
          <w:sz w:val="26"/>
          <w:u w:val="none"/>
          <w:lang w:val="es-CO"/>
        </w:rPr>
        <w:t xml:space="preserve"> igual que un </w:t>
      </w:r>
      <w:proofErr w:type="gramStart"/>
      <w:r w:rsidR="001D7BCF" w:rsidRPr="001D7BCF">
        <w:rPr>
          <w:rStyle w:val="Hipervnculo"/>
          <w:color w:val="007789" w:themeColor="accent1" w:themeShade="BF"/>
          <w:sz w:val="26"/>
          <w:u w:val="none"/>
          <w:lang w:val="es-CO"/>
        </w:rPr>
        <w:t>Francés</w:t>
      </w:r>
      <w:proofErr w:type="gramEnd"/>
      <w:r w:rsidR="001D7BCF" w:rsidRPr="001D7BCF">
        <w:rPr>
          <w:rStyle w:val="Hipervnculo"/>
          <w:color w:val="007789" w:themeColor="accent1" w:themeShade="BF"/>
          <w:sz w:val="26"/>
          <w:u w:val="none"/>
          <w:lang w:val="es-CO"/>
        </w:rPr>
        <w:t>?</w:t>
      </w:r>
    </w:p>
    <w:bookmarkStart w:id="1" w:name="_Mi_metodología"/>
    <w:bookmarkEnd w:id="1"/>
    <w:p w14:paraId="7FCC99F9" w14:textId="2ACBB2B2" w:rsidR="00600A15" w:rsidRPr="001D7BCF" w:rsidRDefault="00B1113E" w:rsidP="007B49E7">
      <w:pPr>
        <w:pStyle w:val="Ttulo1"/>
        <w:numPr>
          <w:ilvl w:val="1"/>
          <w:numId w:val="6"/>
        </w:numPr>
        <w:spacing w:before="0" w:after="0" w:line="480" w:lineRule="auto"/>
        <w:jc w:val="both"/>
        <w:rPr>
          <w:rStyle w:val="Hipervnculo"/>
          <w:color w:val="007789" w:themeColor="accent1" w:themeShade="BF"/>
          <w:sz w:val="26"/>
          <w:szCs w:val="26"/>
          <w:u w:val="none"/>
          <w:lang w:val="es-CO"/>
        </w:rPr>
      </w:pPr>
      <w:r w:rsidRPr="001D7BCF">
        <w:rPr>
          <w:sz w:val="28"/>
          <w:lang w:val="es-CO"/>
        </w:rPr>
        <w:fldChar w:fldCharType="end"/>
      </w:r>
      <w:r w:rsidRPr="001D7BCF">
        <w:rPr>
          <w:sz w:val="26"/>
          <w:szCs w:val="26"/>
          <w:lang w:val="es-CO"/>
        </w:rPr>
        <w:fldChar w:fldCharType="begin"/>
      </w:r>
      <w:r w:rsidRPr="001D7BCF">
        <w:rPr>
          <w:sz w:val="26"/>
          <w:szCs w:val="26"/>
          <w:lang w:val="es-CO"/>
        </w:rPr>
        <w:instrText xml:space="preserve"> HYPERLINK  \l "_Mi_metodología_1" </w:instrText>
      </w:r>
      <w:r w:rsidRPr="001D7BCF">
        <w:rPr>
          <w:sz w:val="26"/>
          <w:szCs w:val="26"/>
          <w:lang w:val="es-CO"/>
        </w:rPr>
        <w:fldChar w:fldCharType="separate"/>
      </w:r>
      <w:r w:rsidR="00600A15" w:rsidRPr="001D7BCF">
        <w:rPr>
          <w:rStyle w:val="Hipervnculo"/>
          <w:color w:val="007789" w:themeColor="accent1" w:themeShade="BF"/>
          <w:sz w:val="26"/>
          <w:szCs w:val="26"/>
          <w:u w:val="none"/>
          <w:lang w:val="es-CO"/>
        </w:rPr>
        <w:t xml:space="preserve">Mi </w:t>
      </w:r>
      <w:r w:rsidR="0031727C" w:rsidRPr="001D7BCF">
        <w:rPr>
          <w:rStyle w:val="Hipervnculo"/>
          <w:color w:val="007789" w:themeColor="accent1" w:themeShade="BF"/>
          <w:sz w:val="26"/>
          <w:szCs w:val="26"/>
          <w:u w:val="none"/>
          <w:lang w:val="es-CO"/>
        </w:rPr>
        <w:t>metodología</w:t>
      </w:r>
    </w:p>
    <w:p w14:paraId="26A15B74" w14:textId="12F1F737" w:rsidR="00600A15" w:rsidRPr="001D7BCF" w:rsidRDefault="00B1113E" w:rsidP="00600A15">
      <w:pPr>
        <w:pStyle w:val="Ttulo1"/>
        <w:numPr>
          <w:ilvl w:val="1"/>
          <w:numId w:val="6"/>
        </w:numPr>
        <w:spacing w:before="0" w:after="0" w:line="480" w:lineRule="auto"/>
        <w:jc w:val="both"/>
        <w:rPr>
          <w:rStyle w:val="Hipervnculo"/>
          <w:color w:val="007789" w:themeColor="accent1" w:themeShade="BF"/>
          <w:sz w:val="26"/>
          <w:szCs w:val="26"/>
          <w:u w:val="none"/>
          <w:lang w:val="es-CO"/>
        </w:rPr>
      </w:pPr>
      <w:r w:rsidRPr="001D7BCF">
        <w:rPr>
          <w:sz w:val="26"/>
          <w:szCs w:val="26"/>
          <w:lang w:val="es-CO"/>
        </w:rPr>
        <w:fldChar w:fldCharType="end"/>
      </w:r>
      <w:r w:rsidRPr="001D7BCF">
        <w:rPr>
          <w:sz w:val="26"/>
          <w:szCs w:val="26"/>
          <w:lang w:val="es-CO"/>
        </w:rPr>
        <w:fldChar w:fldCharType="begin"/>
      </w:r>
      <w:r w:rsidRPr="001D7BCF">
        <w:rPr>
          <w:sz w:val="26"/>
          <w:szCs w:val="26"/>
          <w:lang w:val="es-CO"/>
        </w:rPr>
        <w:instrText xml:space="preserve"> HYPERLINK  \l "_¿Cómo_pronunciar_los" </w:instrText>
      </w:r>
      <w:r w:rsidRPr="001D7BCF">
        <w:rPr>
          <w:sz w:val="26"/>
          <w:szCs w:val="26"/>
          <w:lang w:val="es-CO"/>
        </w:rPr>
        <w:fldChar w:fldCharType="separate"/>
      </w:r>
      <w:r w:rsidR="00600A15" w:rsidRPr="001D7BCF">
        <w:rPr>
          <w:rStyle w:val="Hipervnculo"/>
          <w:color w:val="007789" w:themeColor="accent1" w:themeShade="BF"/>
          <w:sz w:val="26"/>
          <w:szCs w:val="26"/>
          <w:u w:val="none"/>
          <w:lang w:val="es-CO"/>
        </w:rPr>
        <w:t>¿Cómo pronunciar los sonidos diferentes?</w:t>
      </w:r>
    </w:p>
    <w:p w14:paraId="415B53DE" w14:textId="2CD83AAC" w:rsidR="00600A15" w:rsidRPr="001D7BCF" w:rsidRDefault="00B1113E" w:rsidP="00600A15">
      <w:pPr>
        <w:rPr>
          <w:color w:val="007789" w:themeColor="accent1" w:themeShade="BF"/>
          <w:lang w:val="es-CO"/>
        </w:rPr>
      </w:pPr>
      <w:r w:rsidRPr="001D7BCF">
        <w:rPr>
          <w:rFonts w:asciiTheme="majorHAnsi" w:eastAsiaTheme="majorEastAsia" w:hAnsiTheme="majorHAnsi" w:cstheme="majorBidi"/>
          <w:color w:val="007789" w:themeColor="accent1" w:themeShade="BF"/>
          <w:sz w:val="26"/>
          <w:szCs w:val="26"/>
          <w:lang w:val="es-CO"/>
        </w:rPr>
        <w:fldChar w:fldCharType="end"/>
      </w:r>
    </w:p>
    <w:bookmarkStart w:id="2" w:name="_Mis_8_mejores"/>
    <w:bookmarkEnd w:id="2"/>
    <w:p w14:paraId="315B36BC" w14:textId="3B5A1892" w:rsidR="004A17CB" w:rsidRPr="001D7BCF" w:rsidRDefault="00B1113E" w:rsidP="00600A15">
      <w:pPr>
        <w:pStyle w:val="Ttulo1"/>
        <w:numPr>
          <w:ilvl w:val="0"/>
          <w:numId w:val="6"/>
        </w:numPr>
        <w:spacing w:before="0" w:after="0" w:line="480" w:lineRule="auto"/>
        <w:ind w:left="714" w:hanging="357"/>
        <w:jc w:val="both"/>
        <w:rPr>
          <w:rStyle w:val="Hipervnculo"/>
          <w:color w:val="007789" w:themeColor="accent1" w:themeShade="BF"/>
          <w:sz w:val="28"/>
          <w:u w:val="none"/>
          <w:lang w:val="es-CO"/>
        </w:rPr>
      </w:pPr>
      <w:r w:rsidRPr="001D7BCF">
        <w:rPr>
          <w:sz w:val="28"/>
          <w:lang w:val="es-CO"/>
        </w:rPr>
        <w:fldChar w:fldCharType="begin"/>
      </w:r>
      <w:r w:rsidRPr="001D7BCF">
        <w:rPr>
          <w:sz w:val="28"/>
          <w:lang w:val="es-CO"/>
        </w:rPr>
        <w:instrText xml:space="preserve"> HYPERLINK  \l "_Mis_8_mejores_1" </w:instrText>
      </w:r>
      <w:r w:rsidRPr="001D7BCF">
        <w:rPr>
          <w:sz w:val="28"/>
          <w:lang w:val="es-CO"/>
        </w:rPr>
        <w:fldChar w:fldCharType="separate"/>
      </w:r>
      <w:r w:rsidR="004A17CB" w:rsidRPr="001D7BCF">
        <w:rPr>
          <w:rStyle w:val="Hipervnculo"/>
          <w:color w:val="007789" w:themeColor="accent1" w:themeShade="BF"/>
          <w:sz w:val="28"/>
          <w:u w:val="none"/>
          <w:lang w:val="es-CO"/>
        </w:rPr>
        <w:t xml:space="preserve">Mis 8 mejores consejos para aprender francés </w:t>
      </w:r>
      <w:r w:rsidR="0016661F" w:rsidRPr="001D7BCF">
        <w:rPr>
          <w:rStyle w:val="Hipervnculo"/>
          <w:color w:val="007789" w:themeColor="accent1" w:themeShade="BF"/>
          <w:sz w:val="28"/>
          <w:u w:val="none"/>
          <w:lang w:val="es-CO"/>
        </w:rPr>
        <w:t>con más eficiencia</w:t>
      </w:r>
    </w:p>
    <w:bookmarkStart w:id="3" w:name="_Un_trabajo_sobre"/>
    <w:bookmarkEnd w:id="3"/>
    <w:p w14:paraId="1B65647A" w14:textId="75B840DD" w:rsidR="00DD1B7D" w:rsidRPr="001D7BCF" w:rsidRDefault="00B1113E" w:rsidP="00600A15">
      <w:pPr>
        <w:pStyle w:val="Ttulo1"/>
        <w:numPr>
          <w:ilvl w:val="1"/>
          <w:numId w:val="6"/>
        </w:numPr>
        <w:spacing w:before="0" w:after="0" w:line="480" w:lineRule="auto"/>
        <w:jc w:val="both"/>
        <w:rPr>
          <w:rStyle w:val="Hipervnculo"/>
          <w:color w:val="007789" w:themeColor="accent1" w:themeShade="BF"/>
          <w:sz w:val="26"/>
          <w:szCs w:val="26"/>
          <w:u w:val="none"/>
          <w:lang w:val="es-CO"/>
        </w:rPr>
      </w:pPr>
      <w:r w:rsidRPr="001D7BCF">
        <w:rPr>
          <w:sz w:val="28"/>
          <w:lang w:val="es-CO"/>
        </w:rPr>
        <w:fldChar w:fldCharType="end"/>
      </w:r>
      <w:r w:rsidRPr="001D7BCF">
        <w:rPr>
          <w:sz w:val="26"/>
          <w:szCs w:val="26"/>
          <w:lang w:val="es-CO"/>
        </w:rPr>
        <w:fldChar w:fldCharType="begin"/>
      </w:r>
      <w:r w:rsidRPr="001D7BCF">
        <w:rPr>
          <w:sz w:val="26"/>
          <w:szCs w:val="26"/>
          <w:lang w:val="es-CO"/>
        </w:rPr>
        <w:instrText xml:space="preserve"> HYPERLINK  \l "_Un_trabajo_sobre_1" </w:instrText>
      </w:r>
      <w:r w:rsidRPr="001D7BCF">
        <w:rPr>
          <w:sz w:val="26"/>
          <w:szCs w:val="26"/>
          <w:lang w:val="es-CO"/>
        </w:rPr>
        <w:fldChar w:fldCharType="separate"/>
      </w:r>
      <w:r w:rsidR="00026BB3" w:rsidRPr="001D7BCF">
        <w:rPr>
          <w:rStyle w:val="Hipervnculo"/>
          <w:color w:val="007789" w:themeColor="accent1" w:themeShade="BF"/>
          <w:sz w:val="26"/>
          <w:szCs w:val="26"/>
          <w:u w:val="none"/>
          <w:lang w:val="es-CO"/>
        </w:rPr>
        <w:t>Un trabajo sobre sí mismo</w:t>
      </w:r>
    </w:p>
    <w:bookmarkStart w:id="4" w:name="_Sé_dispuesto_a"/>
    <w:bookmarkEnd w:id="4"/>
    <w:p w14:paraId="24CA0F85" w14:textId="72C1E39E" w:rsidR="004A17CB" w:rsidRPr="001D7BCF" w:rsidRDefault="00B1113E" w:rsidP="00600A15">
      <w:pPr>
        <w:pStyle w:val="Ttulo1"/>
        <w:numPr>
          <w:ilvl w:val="0"/>
          <w:numId w:val="7"/>
        </w:numPr>
        <w:spacing w:before="0" w:after="0" w:line="360" w:lineRule="auto"/>
        <w:ind w:left="1434" w:hanging="357"/>
        <w:jc w:val="both"/>
        <w:rPr>
          <w:rStyle w:val="Hipervnculo"/>
          <w:color w:val="007789" w:themeColor="accent1" w:themeShade="BF"/>
          <w:sz w:val="24"/>
          <w:u w:val="none"/>
          <w:lang w:val="es-CO"/>
        </w:rPr>
      </w:pPr>
      <w:r w:rsidRPr="001D7BCF">
        <w:rPr>
          <w:sz w:val="26"/>
          <w:szCs w:val="26"/>
          <w:lang w:val="es-CO"/>
        </w:rPr>
        <w:fldChar w:fldCharType="end"/>
      </w:r>
      <w:r w:rsidRPr="001D7BCF">
        <w:rPr>
          <w:sz w:val="24"/>
          <w:lang w:val="es-CO"/>
        </w:rPr>
        <w:fldChar w:fldCharType="begin"/>
      </w:r>
      <w:r w:rsidRPr="001D7BCF">
        <w:rPr>
          <w:sz w:val="24"/>
          <w:lang w:val="es-CO"/>
        </w:rPr>
        <w:instrText xml:space="preserve"> HYPERLINK  \l "_Sé_dispuesto_a_1" </w:instrText>
      </w:r>
      <w:r w:rsidRPr="001D7BCF">
        <w:rPr>
          <w:sz w:val="24"/>
          <w:lang w:val="es-CO"/>
        </w:rPr>
        <w:fldChar w:fldCharType="separate"/>
      </w:r>
      <w:r w:rsidR="00026BB3" w:rsidRPr="001D7BCF">
        <w:rPr>
          <w:rStyle w:val="Hipervnculo"/>
          <w:color w:val="007789" w:themeColor="accent1" w:themeShade="BF"/>
          <w:sz w:val="24"/>
          <w:u w:val="none"/>
          <w:lang w:val="es-CO"/>
        </w:rPr>
        <w:t xml:space="preserve">Sé dispuesto a volver a ser un bebé </w:t>
      </w:r>
    </w:p>
    <w:bookmarkStart w:id="5" w:name="_¡Sé_paciente_y"/>
    <w:bookmarkEnd w:id="5"/>
    <w:p w14:paraId="77609C06" w14:textId="0F9C7576" w:rsidR="004A17CB" w:rsidRPr="001D7BCF" w:rsidRDefault="00B1113E" w:rsidP="00600A15">
      <w:pPr>
        <w:pStyle w:val="Ttulo1"/>
        <w:numPr>
          <w:ilvl w:val="0"/>
          <w:numId w:val="7"/>
        </w:numPr>
        <w:spacing w:before="0" w:after="0" w:line="360" w:lineRule="auto"/>
        <w:ind w:left="1434" w:hanging="357"/>
        <w:jc w:val="both"/>
        <w:rPr>
          <w:rStyle w:val="Hipervnculo"/>
          <w:color w:val="007789" w:themeColor="accent1" w:themeShade="BF"/>
          <w:sz w:val="24"/>
          <w:u w:val="none"/>
          <w:lang w:val="es-CO"/>
        </w:rPr>
      </w:pPr>
      <w:r w:rsidRPr="001D7BCF">
        <w:rPr>
          <w:sz w:val="24"/>
          <w:lang w:val="es-CO"/>
        </w:rPr>
        <w:fldChar w:fldCharType="end"/>
      </w:r>
      <w:r w:rsidRPr="001D7BCF">
        <w:rPr>
          <w:sz w:val="24"/>
          <w:lang w:val="es-CO"/>
        </w:rPr>
        <w:fldChar w:fldCharType="begin"/>
      </w:r>
      <w:r w:rsidRPr="001D7BCF">
        <w:rPr>
          <w:sz w:val="24"/>
          <w:lang w:val="es-CO"/>
        </w:rPr>
        <w:instrText xml:space="preserve"> HYPERLINK  \l "_¡Sé_paciente_y_1" </w:instrText>
      </w:r>
      <w:r w:rsidRPr="001D7BCF">
        <w:rPr>
          <w:sz w:val="24"/>
          <w:lang w:val="es-CO"/>
        </w:rPr>
        <w:fldChar w:fldCharType="separate"/>
      </w:r>
      <w:r w:rsidR="00A64022" w:rsidRPr="001D7BCF">
        <w:rPr>
          <w:rStyle w:val="Hipervnculo"/>
          <w:color w:val="007789" w:themeColor="accent1" w:themeShade="BF"/>
          <w:sz w:val="24"/>
          <w:u w:val="none"/>
          <w:lang w:val="es-CO"/>
        </w:rPr>
        <w:t>¡</w:t>
      </w:r>
      <w:r w:rsidR="00026BB3" w:rsidRPr="001D7BCF">
        <w:rPr>
          <w:rStyle w:val="Hipervnculo"/>
          <w:color w:val="007789" w:themeColor="accent1" w:themeShade="BF"/>
          <w:sz w:val="24"/>
          <w:u w:val="none"/>
          <w:lang w:val="es-CO"/>
        </w:rPr>
        <w:t>Sé paciente y comete errores!</w:t>
      </w:r>
    </w:p>
    <w:bookmarkStart w:id="6" w:name="_¡Baja_la_velocidad!"/>
    <w:bookmarkEnd w:id="6"/>
    <w:p w14:paraId="2287F942" w14:textId="41E3EDF0" w:rsidR="004A17CB" w:rsidRPr="001D7BCF" w:rsidRDefault="00B1113E" w:rsidP="00600A15">
      <w:pPr>
        <w:pStyle w:val="Ttulo1"/>
        <w:numPr>
          <w:ilvl w:val="0"/>
          <w:numId w:val="7"/>
        </w:numPr>
        <w:spacing w:before="0" w:after="0" w:line="360" w:lineRule="auto"/>
        <w:ind w:left="1434" w:hanging="357"/>
        <w:jc w:val="both"/>
        <w:rPr>
          <w:rStyle w:val="Hipervnculo"/>
          <w:color w:val="007789" w:themeColor="accent1" w:themeShade="BF"/>
          <w:sz w:val="24"/>
          <w:u w:val="none"/>
          <w:lang w:val="es-CO"/>
        </w:rPr>
      </w:pPr>
      <w:r w:rsidRPr="001D7BCF">
        <w:rPr>
          <w:sz w:val="24"/>
          <w:lang w:val="es-CO"/>
        </w:rPr>
        <w:fldChar w:fldCharType="end"/>
      </w:r>
      <w:r w:rsidRPr="001D7BCF">
        <w:rPr>
          <w:sz w:val="24"/>
          <w:lang w:val="es-CO"/>
        </w:rPr>
        <w:fldChar w:fldCharType="begin"/>
      </w:r>
      <w:r w:rsidRPr="001D7BCF">
        <w:rPr>
          <w:sz w:val="24"/>
          <w:lang w:val="es-CO"/>
        </w:rPr>
        <w:instrText xml:space="preserve"> HYPERLINK  \l "_Baja_la_velocidad!" </w:instrText>
      </w:r>
      <w:r w:rsidRPr="001D7BCF">
        <w:rPr>
          <w:sz w:val="24"/>
          <w:lang w:val="es-CO"/>
        </w:rPr>
        <w:fldChar w:fldCharType="separate"/>
      </w:r>
      <w:r w:rsidRPr="001D7BCF">
        <w:rPr>
          <w:rStyle w:val="Hipervnculo"/>
          <w:color w:val="007789" w:themeColor="accent1" w:themeShade="BF"/>
          <w:sz w:val="24"/>
          <w:u w:val="none"/>
          <w:lang w:val="es-CO"/>
        </w:rPr>
        <w:t>¡</w:t>
      </w:r>
      <w:r w:rsidR="004A17CB" w:rsidRPr="001D7BCF">
        <w:rPr>
          <w:rStyle w:val="Hipervnculo"/>
          <w:color w:val="007789" w:themeColor="accent1" w:themeShade="BF"/>
          <w:sz w:val="24"/>
          <w:u w:val="none"/>
          <w:lang w:val="es-CO"/>
        </w:rPr>
        <w:t>Baja la velocidad!</w:t>
      </w:r>
    </w:p>
    <w:p w14:paraId="16F220FD" w14:textId="19E8CE67" w:rsidR="00600A15" w:rsidRPr="001D7BCF" w:rsidRDefault="00B1113E" w:rsidP="00600A15">
      <w:pPr>
        <w:spacing w:before="0" w:after="0"/>
        <w:rPr>
          <w:color w:val="007789" w:themeColor="accent1" w:themeShade="BF"/>
          <w:lang w:val="es-CO"/>
        </w:rPr>
      </w:pPr>
      <w:r w:rsidRPr="001D7BCF">
        <w:rPr>
          <w:rFonts w:asciiTheme="majorHAnsi" w:eastAsiaTheme="majorEastAsia" w:hAnsiTheme="majorHAnsi" w:cstheme="majorBidi"/>
          <w:color w:val="007789" w:themeColor="accent1" w:themeShade="BF"/>
          <w:sz w:val="24"/>
          <w:lang w:val="es-CO"/>
        </w:rPr>
        <w:fldChar w:fldCharType="end"/>
      </w:r>
      <w:bookmarkStart w:id="7" w:name="_Las_buenas_costumbres"/>
      <w:bookmarkEnd w:id="7"/>
    </w:p>
    <w:p w14:paraId="5BCB93EB" w14:textId="6239AD72" w:rsidR="00DD1B7D" w:rsidRPr="001D7BCF" w:rsidRDefault="00B1113E" w:rsidP="00600A15">
      <w:pPr>
        <w:pStyle w:val="Ttulo1"/>
        <w:numPr>
          <w:ilvl w:val="1"/>
          <w:numId w:val="6"/>
        </w:numPr>
        <w:spacing w:before="0" w:after="0" w:line="480" w:lineRule="auto"/>
        <w:jc w:val="both"/>
        <w:rPr>
          <w:rStyle w:val="Hipervnculo"/>
          <w:color w:val="007789" w:themeColor="accent1" w:themeShade="BF"/>
          <w:sz w:val="26"/>
          <w:szCs w:val="26"/>
          <w:u w:val="none"/>
          <w:lang w:val="es-CO"/>
        </w:rPr>
      </w:pPr>
      <w:r w:rsidRPr="001D7BCF">
        <w:rPr>
          <w:sz w:val="26"/>
          <w:szCs w:val="26"/>
          <w:lang w:val="es-CO"/>
        </w:rPr>
        <w:fldChar w:fldCharType="begin"/>
      </w:r>
      <w:r w:rsidRPr="001D7BCF">
        <w:rPr>
          <w:sz w:val="26"/>
          <w:szCs w:val="26"/>
          <w:lang w:val="es-CO"/>
        </w:rPr>
        <w:instrText xml:space="preserve"> HYPERLINK  \l "_Las_buenas_costumbres_1" </w:instrText>
      </w:r>
      <w:r w:rsidRPr="001D7BCF">
        <w:rPr>
          <w:sz w:val="26"/>
          <w:szCs w:val="26"/>
          <w:lang w:val="es-CO"/>
        </w:rPr>
        <w:fldChar w:fldCharType="separate"/>
      </w:r>
      <w:r w:rsidR="00600A15" w:rsidRPr="001D7BCF">
        <w:rPr>
          <w:rStyle w:val="Hipervnculo"/>
          <w:color w:val="007789" w:themeColor="accent1" w:themeShade="BF"/>
          <w:sz w:val="26"/>
          <w:szCs w:val="26"/>
          <w:u w:val="none"/>
          <w:lang w:val="es-CO"/>
        </w:rPr>
        <w:t>Las b</w:t>
      </w:r>
      <w:r w:rsidR="00026BB3" w:rsidRPr="001D7BCF">
        <w:rPr>
          <w:rStyle w:val="Hipervnculo"/>
          <w:color w:val="007789" w:themeColor="accent1" w:themeShade="BF"/>
          <w:sz w:val="26"/>
          <w:szCs w:val="26"/>
          <w:u w:val="none"/>
          <w:lang w:val="es-CO"/>
        </w:rPr>
        <w:t xml:space="preserve">uenas costumbres </w:t>
      </w:r>
    </w:p>
    <w:bookmarkStart w:id="8" w:name="_Aprende_siempre_un"/>
    <w:bookmarkEnd w:id="8"/>
    <w:p w14:paraId="72FBAFBF" w14:textId="682BD5A7" w:rsidR="004A17CB" w:rsidRPr="001D7BCF" w:rsidRDefault="00B1113E" w:rsidP="00600A15">
      <w:pPr>
        <w:pStyle w:val="Ttulo1"/>
        <w:numPr>
          <w:ilvl w:val="1"/>
          <w:numId w:val="13"/>
        </w:numPr>
        <w:spacing w:before="0" w:after="0" w:line="360" w:lineRule="auto"/>
        <w:ind w:left="1434" w:hanging="357"/>
        <w:jc w:val="both"/>
        <w:rPr>
          <w:rStyle w:val="Hipervnculo"/>
          <w:color w:val="007789" w:themeColor="accent1" w:themeShade="BF"/>
          <w:sz w:val="24"/>
          <w:szCs w:val="24"/>
          <w:u w:val="none"/>
          <w:lang w:val="es-CO"/>
        </w:rPr>
      </w:pPr>
      <w:r w:rsidRPr="001D7BCF">
        <w:rPr>
          <w:sz w:val="26"/>
          <w:szCs w:val="26"/>
          <w:lang w:val="es-CO"/>
        </w:rPr>
        <w:fldChar w:fldCharType="end"/>
      </w:r>
      <w:r w:rsidRPr="001D7BCF">
        <w:rPr>
          <w:sz w:val="24"/>
          <w:szCs w:val="24"/>
          <w:lang w:val="es-CO"/>
        </w:rPr>
        <w:fldChar w:fldCharType="begin"/>
      </w:r>
      <w:r w:rsidRPr="001D7BCF">
        <w:rPr>
          <w:sz w:val="24"/>
          <w:szCs w:val="24"/>
          <w:lang w:val="es-CO"/>
        </w:rPr>
        <w:instrText xml:space="preserve"> HYPERLINK  \l "_Aprende_siempre_un_2" </w:instrText>
      </w:r>
      <w:r w:rsidRPr="001D7BCF">
        <w:rPr>
          <w:sz w:val="24"/>
          <w:szCs w:val="24"/>
          <w:lang w:val="es-CO"/>
        </w:rPr>
        <w:fldChar w:fldCharType="separate"/>
      </w:r>
      <w:r w:rsidR="00026BB3" w:rsidRPr="001D7BCF">
        <w:rPr>
          <w:rStyle w:val="Hipervnculo"/>
          <w:color w:val="007789" w:themeColor="accent1" w:themeShade="BF"/>
          <w:sz w:val="24"/>
          <w:szCs w:val="24"/>
          <w:u w:val="none"/>
          <w:lang w:val="es-CO"/>
        </w:rPr>
        <w:t>Aprende siempre un nombre con su artículo</w:t>
      </w:r>
    </w:p>
    <w:bookmarkStart w:id="9" w:name="_Aprende_siempre_un_1"/>
    <w:bookmarkEnd w:id="9"/>
    <w:p w14:paraId="2225C61D" w14:textId="471A3B04" w:rsidR="004A17CB" w:rsidRPr="001D7BCF" w:rsidRDefault="00B1113E" w:rsidP="00600A15">
      <w:pPr>
        <w:pStyle w:val="Ttulo1"/>
        <w:numPr>
          <w:ilvl w:val="1"/>
          <w:numId w:val="13"/>
        </w:numPr>
        <w:spacing w:before="0" w:after="0" w:line="360" w:lineRule="auto"/>
        <w:ind w:left="1434" w:hanging="357"/>
        <w:jc w:val="both"/>
        <w:rPr>
          <w:rStyle w:val="Hipervnculo"/>
          <w:color w:val="007789" w:themeColor="accent1" w:themeShade="BF"/>
          <w:sz w:val="24"/>
          <w:szCs w:val="24"/>
          <w:u w:val="none"/>
          <w:lang w:val="es-CO"/>
        </w:rPr>
      </w:pPr>
      <w:r w:rsidRPr="001D7BCF">
        <w:rPr>
          <w:sz w:val="24"/>
          <w:szCs w:val="24"/>
          <w:lang w:val="es-CO"/>
        </w:rPr>
        <w:fldChar w:fldCharType="end"/>
      </w:r>
      <w:r w:rsidRPr="001D7BCF">
        <w:rPr>
          <w:sz w:val="24"/>
          <w:szCs w:val="24"/>
          <w:lang w:val="es-CO"/>
        </w:rPr>
        <w:fldChar w:fldCharType="begin"/>
      </w:r>
      <w:r w:rsidRPr="001D7BCF">
        <w:rPr>
          <w:sz w:val="24"/>
          <w:szCs w:val="24"/>
          <w:lang w:val="es-CO"/>
        </w:rPr>
        <w:instrText xml:space="preserve"> HYPERLINK  \l "_Aprende_siempre_un_3" </w:instrText>
      </w:r>
      <w:r w:rsidRPr="001D7BCF">
        <w:rPr>
          <w:sz w:val="24"/>
          <w:szCs w:val="24"/>
          <w:lang w:val="es-CO"/>
        </w:rPr>
        <w:fldChar w:fldCharType="separate"/>
      </w:r>
      <w:r w:rsidR="00026BB3" w:rsidRPr="001D7BCF">
        <w:rPr>
          <w:rStyle w:val="Hipervnculo"/>
          <w:color w:val="007789" w:themeColor="accent1" w:themeShade="BF"/>
          <w:sz w:val="24"/>
          <w:szCs w:val="24"/>
          <w:u w:val="none"/>
          <w:lang w:val="es-CO"/>
        </w:rPr>
        <w:t>Aprende siempre un verbo con su(s) estructura(s)</w:t>
      </w:r>
    </w:p>
    <w:bookmarkStart w:id="10" w:name="_Mantén_un_contacto"/>
    <w:bookmarkEnd w:id="10"/>
    <w:p w14:paraId="66332C0A" w14:textId="30D294F4" w:rsidR="004A17CB" w:rsidRPr="001D7BCF" w:rsidRDefault="00B1113E" w:rsidP="00600A15">
      <w:pPr>
        <w:pStyle w:val="Ttulo1"/>
        <w:numPr>
          <w:ilvl w:val="1"/>
          <w:numId w:val="13"/>
        </w:numPr>
        <w:spacing w:before="0" w:after="0" w:line="360" w:lineRule="auto"/>
        <w:ind w:left="1434" w:hanging="357"/>
        <w:jc w:val="both"/>
        <w:rPr>
          <w:rStyle w:val="Hipervnculo"/>
          <w:color w:val="007789" w:themeColor="accent1" w:themeShade="BF"/>
          <w:sz w:val="24"/>
          <w:szCs w:val="24"/>
          <w:u w:val="none"/>
          <w:lang w:val="es-CO"/>
        </w:rPr>
      </w:pPr>
      <w:r w:rsidRPr="001D7BCF">
        <w:rPr>
          <w:sz w:val="24"/>
          <w:szCs w:val="24"/>
          <w:lang w:val="es-CO"/>
        </w:rPr>
        <w:fldChar w:fldCharType="end"/>
      </w:r>
      <w:r w:rsidRPr="001D7BCF">
        <w:rPr>
          <w:sz w:val="24"/>
          <w:szCs w:val="24"/>
          <w:lang w:val="es-CO"/>
        </w:rPr>
        <w:fldChar w:fldCharType="begin"/>
      </w:r>
      <w:r w:rsidRPr="001D7BCF">
        <w:rPr>
          <w:sz w:val="24"/>
          <w:szCs w:val="24"/>
          <w:lang w:val="es-CO"/>
        </w:rPr>
        <w:instrText xml:space="preserve"> HYPERLINK  \l "_Mantén_un_contacto_1" </w:instrText>
      </w:r>
      <w:r w:rsidRPr="001D7BCF">
        <w:rPr>
          <w:sz w:val="24"/>
          <w:szCs w:val="24"/>
          <w:lang w:val="es-CO"/>
        </w:rPr>
        <w:fldChar w:fldCharType="separate"/>
      </w:r>
      <w:r w:rsidR="00026BB3" w:rsidRPr="001D7BCF">
        <w:rPr>
          <w:rStyle w:val="Hipervnculo"/>
          <w:color w:val="007789" w:themeColor="accent1" w:themeShade="BF"/>
          <w:sz w:val="24"/>
          <w:szCs w:val="24"/>
          <w:u w:val="none"/>
          <w:lang w:val="es-CO"/>
        </w:rPr>
        <w:t>Mantén un contacto permanente con el francés</w:t>
      </w:r>
    </w:p>
    <w:bookmarkStart w:id="11" w:name="_Traduce_interiormente_lo"/>
    <w:bookmarkEnd w:id="11"/>
    <w:p w14:paraId="0E5E495D" w14:textId="12A4777A" w:rsidR="005415D2" w:rsidRPr="001D7BCF" w:rsidRDefault="00B1113E" w:rsidP="00600A15">
      <w:pPr>
        <w:pStyle w:val="Ttulo1"/>
        <w:numPr>
          <w:ilvl w:val="1"/>
          <w:numId w:val="13"/>
        </w:numPr>
        <w:spacing w:before="0" w:after="0" w:line="360" w:lineRule="auto"/>
        <w:ind w:left="1434" w:hanging="357"/>
        <w:jc w:val="both"/>
        <w:rPr>
          <w:rStyle w:val="Hipervnculo"/>
          <w:color w:val="007789" w:themeColor="accent1" w:themeShade="BF"/>
          <w:sz w:val="24"/>
          <w:szCs w:val="24"/>
          <w:u w:val="none"/>
          <w:lang w:val="es-CO"/>
        </w:rPr>
      </w:pPr>
      <w:r w:rsidRPr="001D7BCF">
        <w:rPr>
          <w:sz w:val="24"/>
          <w:szCs w:val="24"/>
          <w:lang w:val="es-CO"/>
        </w:rPr>
        <w:fldChar w:fldCharType="end"/>
      </w:r>
      <w:r w:rsidRPr="001D7BCF">
        <w:rPr>
          <w:sz w:val="24"/>
          <w:szCs w:val="24"/>
          <w:lang w:val="es-CO"/>
        </w:rPr>
        <w:fldChar w:fldCharType="begin"/>
      </w:r>
      <w:r w:rsidRPr="001D7BCF">
        <w:rPr>
          <w:sz w:val="24"/>
          <w:szCs w:val="24"/>
          <w:lang w:val="es-CO"/>
        </w:rPr>
        <w:instrText xml:space="preserve"> HYPERLINK  \l "_Traduce_interiormente_lo_1" </w:instrText>
      </w:r>
      <w:r w:rsidRPr="001D7BCF">
        <w:rPr>
          <w:sz w:val="24"/>
          <w:szCs w:val="24"/>
          <w:lang w:val="es-CO"/>
        </w:rPr>
        <w:fldChar w:fldCharType="separate"/>
      </w:r>
      <w:r w:rsidR="005415D2" w:rsidRPr="001D7BCF">
        <w:rPr>
          <w:rStyle w:val="Hipervnculo"/>
          <w:color w:val="007789" w:themeColor="accent1" w:themeShade="BF"/>
          <w:sz w:val="24"/>
          <w:szCs w:val="24"/>
          <w:u w:val="none"/>
          <w:lang w:val="es-CO"/>
        </w:rPr>
        <w:t>Traduce interiormente lo que acabas de decir y pronúncialo</w:t>
      </w:r>
    </w:p>
    <w:bookmarkStart w:id="12" w:name="_Piensa_en_3"/>
    <w:bookmarkEnd w:id="12"/>
    <w:p w14:paraId="7C4EB2D4" w14:textId="116BEAC7" w:rsidR="00DD1B7D" w:rsidRPr="001D7BCF" w:rsidRDefault="00B1113E" w:rsidP="00600A15">
      <w:pPr>
        <w:pStyle w:val="Ttulo1"/>
        <w:numPr>
          <w:ilvl w:val="0"/>
          <w:numId w:val="8"/>
        </w:numPr>
        <w:spacing w:before="0" w:after="0" w:line="360" w:lineRule="auto"/>
        <w:ind w:left="1434" w:hanging="357"/>
        <w:jc w:val="both"/>
        <w:rPr>
          <w:rStyle w:val="Hipervnculo"/>
          <w:color w:val="007789" w:themeColor="accent1" w:themeShade="BF"/>
          <w:sz w:val="24"/>
          <w:szCs w:val="24"/>
          <w:u w:val="none"/>
          <w:lang w:val="es-CO"/>
        </w:rPr>
      </w:pPr>
      <w:r w:rsidRPr="001D7BCF">
        <w:rPr>
          <w:sz w:val="24"/>
          <w:szCs w:val="24"/>
          <w:lang w:val="es-CO"/>
        </w:rPr>
        <w:fldChar w:fldCharType="end"/>
      </w:r>
      <w:r w:rsidRPr="001D7BCF">
        <w:rPr>
          <w:sz w:val="24"/>
          <w:szCs w:val="24"/>
          <w:lang w:val="es-CO"/>
        </w:rPr>
        <w:fldChar w:fldCharType="begin"/>
      </w:r>
      <w:r w:rsidRPr="001D7BCF">
        <w:rPr>
          <w:sz w:val="24"/>
          <w:szCs w:val="24"/>
          <w:lang w:val="es-CO"/>
        </w:rPr>
        <w:instrText xml:space="preserve"> HYPERLINK  \l "_Piensa_en_3_1" </w:instrText>
      </w:r>
      <w:r w:rsidRPr="001D7BCF">
        <w:rPr>
          <w:sz w:val="24"/>
          <w:szCs w:val="24"/>
          <w:lang w:val="es-CO"/>
        </w:rPr>
        <w:fldChar w:fldCharType="separate"/>
      </w:r>
      <w:r w:rsidR="00026BB3" w:rsidRPr="001D7BCF">
        <w:rPr>
          <w:rStyle w:val="Hipervnculo"/>
          <w:color w:val="007789" w:themeColor="accent1" w:themeShade="BF"/>
          <w:sz w:val="24"/>
          <w:szCs w:val="24"/>
          <w:u w:val="none"/>
          <w:lang w:val="es-CO"/>
        </w:rPr>
        <w:t>Piensa en 3 tiempos</w:t>
      </w:r>
    </w:p>
    <w:p w14:paraId="69AA8E33" w14:textId="17CAA8D5" w:rsidR="004A17CB" w:rsidRPr="001D7BCF" w:rsidRDefault="00B1113E" w:rsidP="00600A15">
      <w:pPr>
        <w:pStyle w:val="Ttulo1"/>
        <w:spacing w:before="0" w:after="0" w:line="480" w:lineRule="auto"/>
        <w:jc w:val="both"/>
        <w:rPr>
          <w:lang w:val="es-CO"/>
        </w:rPr>
      </w:pPr>
      <w:r w:rsidRPr="001D7BCF">
        <w:rPr>
          <w:sz w:val="24"/>
          <w:szCs w:val="24"/>
          <w:lang w:val="es-CO"/>
        </w:rPr>
        <w:fldChar w:fldCharType="end"/>
      </w:r>
    </w:p>
    <w:bookmarkStart w:id="13" w:name="_Conclusión"/>
    <w:bookmarkEnd w:id="13"/>
    <w:p w14:paraId="31AE34A5" w14:textId="56CC489F" w:rsidR="00DD1B7D" w:rsidRPr="001D7BCF" w:rsidRDefault="00B1113E" w:rsidP="00600A15">
      <w:pPr>
        <w:pStyle w:val="Ttulo1"/>
        <w:spacing w:before="0" w:after="0" w:line="480" w:lineRule="auto"/>
        <w:jc w:val="both"/>
        <w:rPr>
          <w:rStyle w:val="Hipervnculo"/>
          <w:color w:val="007789" w:themeColor="accent1" w:themeShade="BF"/>
          <w:szCs w:val="32"/>
          <w:u w:val="none"/>
          <w:lang w:val="es-CO"/>
        </w:rPr>
      </w:pPr>
      <w:r w:rsidRPr="001D7BCF">
        <w:rPr>
          <w:rStyle w:val="Hipervnculo"/>
          <w:color w:val="007789" w:themeColor="accent1" w:themeShade="BF"/>
          <w:szCs w:val="32"/>
          <w:u w:val="none"/>
          <w:lang w:val="es-CO"/>
        </w:rPr>
        <w:fldChar w:fldCharType="begin"/>
      </w:r>
      <w:r w:rsidRPr="001D7BCF">
        <w:rPr>
          <w:rStyle w:val="Hipervnculo"/>
          <w:color w:val="007789" w:themeColor="accent1" w:themeShade="BF"/>
          <w:szCs w:val="32"/>
          <w:u w:val="none"/>
          <w:lang w:val="es-CO"/>
        </w:rPr>
        <w:instrText xml:space="preserve"> HYPERLINK  \l "_Conclusión_1" </w:instrText>
      </w:r>
      <w:r w:rsidRPr="001D7BCF">
        <w:rPr>
          <w:rStyle w:val="Hipervnculo"/>
          <w:color w:val="007789" w:themeColor="accent1" w:themeShade="BF"/>
          <w:szCs w:val="32"/>
          <w:u w:val="none"/>
          <w:lang w:val="es-CO"/>
        </w:rPr>
        <w:fldChar w:fldCharType="separate"/>
      </w:r>
      <w:r w:rsidR="00026BB3" w:rsidRPr="001D7BCF">
        <w:rPr>
          <w:rStyle w:val="Hipervnculo"/>
          <w:color w:val="007789" w:themeColor="accent1" w:themeShade="BF"/>
          <w:szCs w:val="32"/>
          <w:u w:val="none"/>
          <w:lang w:val="es-CO"/>
        </w:rPr>
        <w:t>Conclusión</w:t>
      </w:r>
    </w:p>
    <w:p w14:paraId="03267D08" w14:textId="618D4B90" w:rsidR="00DD1B7D" w:rsidRPr="001D7BCF" w:rsidRDefault="00B1113E" w:rsidP="00DD1B7D">
      <w:pPr>
        <w:rPr>
          <w:lang w:val="es-CO"/>
        </w:rPr>
      </w:pPr>
      <w:r w:rsidRPr="001D7BCF">
        <w:rPr>
          <w:rStyle w:val="Hipervnculo"/>
          <w:color w:val="007789" w:themeColor="accent1" w:themeShade="BF"/>
          <w:sz w:val="32"/>
          <w:szCs w:val="32"/>
          <w:u w:val="none"/>
          <w:lang w:val="es-CO"/>
        </w:rPr>
        <w:fldChar w:fldCharType="end"/>
      </w:r>
    </w:p>
    <w:p w14:paraId="6E2BA0C9" w14:textId="40ED2445" w:rsidR="0058720E" w:rsidRPr="001D7BCF" w:rsidRDefault="001D7BCF" w:rsidP="0058720E">
      <w:pPr>
        <w:pStyle w:val="Ttulo1"/>
        <w:numPr>
          <w:ilvl w:val="0"/>
          <w:numId w:val="40"/>
        </w:numPr>
        <w:spacing w:before="0" w:after="0" w:line="480" w:lineRule="auto"/>
        <w:jc w:val="both"/>
        <w:rPr>
          <w:rStyle w:val="Hipervnculo"/>
          <w:caps/>
          <w:color w:val="007789" w:themeColor="accent1" w:themeShade="BF"/>
          <w:sz w:val="26"/>
          <w:lang w:val="es-CO"/>
        </w:rPr>
      </w:pPr>
      <w:r w:rsidRPr="001D7BCF">
        <w:rPr>
          <w:sz w:val="28"/>
          <w:lang w:val="es-CO"/>
        </w:rPr>
        <w:lastRenderedPageBreak/>
        <w:t xml:space="preserve">¿Cómo </w:t>
      </w:r>
      <w:r>
        <w:rPr>
          <w:sz w:val="28"/>
          <w:lang w:val="es-CO"/>
        </w:rPr>
        <w:t>pronunciar</w:t>
      </w:r>
      <w:r w:rsidRPr="001D7BCF">
        <w:rPr>
          <w:sz w:val="28"/>
          <w:lang w:val="es-CO"/>
        </w:rPr>
        <w:t xml:space="preserve"> igual que un </w:t>
      </w:r>
      <w:proofErr w:type="gramStart"/>
      <w:r w:rsidRPr="001D7BCF">
        <w:rPr>
          <w:sz w:val="28"/>
          <w:lang w:val="es-CO"/>
        </w:rPr>
        <w:t>Francés</w:t>
      </w:r>
      <w:proofErr w:type="gramEnd"/>
      <w:r w:rsidRPr="001D7BCF">
        <w:rPr>
          <w:sz w:val="28"/>
          <w:lang w:val="es-CO"/>
        </w:rPr>
        <w:t>?</w:t>
      </w:r>
    </w:p>
    <w:p w14:paraId="1AC4400C" w14:textId="59C21F95" w:rsidR="0058720E" w:rsidRPr="001D7BCF" w:rsidRDefault="0058720E" w:rsidP="0058720E">
      <w:pPr>
        <w:pStyle w:val="Ttulo1"/>
        <w:numPr>
          <w:ilvl w:val="1"/>
          <w:numId w:val="40"/>
        </w:numPr>
        <w:spacing w:before="0" w:after="0" w:line="480" w:lineRule="auto"/>
        <w:jc w:val="both"/>
        <w:rPr>
          <w:sz w:val="26"/>
          <w:szCs w:val="26"/>
          <w:lang w:val="es-CO"/>
        </w:rPr>
      </w:pPr>
      <w:bookmarkStart w:id="14" w:name="_Mi_metodología_1"/>
      <w:bookmarkEnd w:id="14"/>
      <w:r w:rsidRPr="001D7BCF">
        <w:rPr>
          <w:sz w:val="26"/>
          <w:szCs w:val="26"/>
          <w:lang w:val="es-CO"/>
        </w:rPr>
        <w:t xml:space="preserve">Mi </w:t>
      </w:r>
      <w:r w:rsidR="0031727C" w:rsidRPr="001D7BCF">
        <w:rPr>
          <w:sz w:val="26"/>
          <w:szCs w:val="26"/>
          <w:lang w:val="es-CO"/>
        </w:rPr>
        <w:t>metodología</w:t>
      </w:r>
    </w:p>
    <w:p w14:paraId="1EFE6D98" w14:textId="7BB8468B" w:rsidR="0058720E" w:rsidRPr="001D7BCF" w:rsidRDefault="0058720E" w:rsidP="001D7BCF">
      <w:pPr>
        <w:pStyle w:val="NormalWeb"/>
        <w:spacing w:before="0" w:beforeAutospacing="0" w:after="0" w:afterAutospacing="0"/>
        <w:jc w:val="both"/>
        <w:rPr>
          <w:rFonts w:asciiTheme="minorHAnsi" w:eastAsiaTheme="minorHAnsi" w:hAnsiTheme="minorHAnsi" w:cstheme="minorBidi"/>
          <w:color w:val="595959" w:themeColor="text1" w:themeTint="A6"/>
          <w:sz w:val="22"/>
          <w:szCs w:val="22"/>
          <w:lang w:eastAsia="en-US"/>
        </w:rPr>
      </w:pPr>
      <w:r w:rsidRPr="001D7BCF">
        <w:rPr>
          <w:rFonts w:asciiTheme="minorHAnsi" w:eastAsiaTheme="minorHAnsi" w:hAnsiTheme="minorHAnsi" w:cstheme="minorBidi"/>
          <w:color w:val="595959" w:themeColor="text1" w:themeTint="A6"/>
          <w:sz w:val="22"/>
          <w:szCs w:val="22"/>
          <w:lang w:eastAsia="en-US"/>
        </w:rPr>
        <w:t>La ortografía del francés es estúpidamente complicada. Es un hecho. Al contrario de muchos idiomas (como el alemán, el turco, el ruso...y el español), el francés no se escribe como se pronuncia. Muchas letras mudas, muchas asociaciones de letras para un sonido (o 2 sonidos diferentes</w:t>
      </w:r>
      <w:r w:rsidR="00B1113E" w:rsidRPr="001D7BCF">
        <w:rPr>
          <w:rFonts w:asciiTheme="minorHAnsi" w:eastAsiaTheme="minorHAnsi" w:hAnsiTheme="minorHAnsi" w:cstheme="minorBidi"/>
          <w:color w:val="595959" w:themeColor="text1" w:themeTint="A6"/>
          <w:sz w:val="22"/>
          <w:szCs w:val="22"/>
          <w:lang w:eastAsia="en-US"/>
        </w:rPr>
        <w:t>)</w:t>
      </w:r>
      <w:r w:rsidRPr="001D7BCF">
        <w:rPr>
          <w:rFonts w:asciiTheme="minorHAnsi" w:eastAsiaTheme="minorHAnsi" w:hAnsiTheme="minorHAnsi" w:cstheme="minorBidi"/>
          <w:color w:val="595959" w:themeColor="text1" w:themeTint="A6"/>
          <w:sz w:val="22"/>
          <w:szCs w:val="22"/>
          <w:lang w:eastAsia="en-US"/>
        </w:rPr>
        <w:t xml:space="preserve">, letras que se pronuncian a veces de una manera, a veces de otra etc. </w:t>
      </w:r>
      <w:r w:rsidR="0031727C" w:rsidRPr="001D7BCF">
        <w:rPr>
          <w:rFonts w:asciiTheme="minorHAnsi" w:eastAsiaTheme="minorHAnsi" w:hAnsiTheme="minorHAnsi" w:cstheme="minorBidi"/>
          <w:color w:val="595959" w:themeColor="text1" w:themeTint="A6"/>
          <w:sz w:val="22"/>
          <w:szCs w:val="22"/>
          <w:lang w:eastAsia="en-US"/>
        </w:rPr>
        <w:t>¡En resumen, es una locura!</w:t>
      </w:r>
    </w:p>
    <w:p w14:paraId="21BF2F58" w14:textId="77777777" w:rsidR="0058720E" w:rsidRPr="001D7BCF" w:rsidRDefault="0058720E" w:rsidP="00B1113E">
      <w:pPr>
        <w:pStyle w:val="NormalWeb"/>
        <w:jc w:val="both"/>
        <w:rPr>
          <w:rFonts w:asciiTheme="minorHAnsi" w:eastAsiaTheme="minorHAnsi" w:hAnsiTheme="minorHAnsi" w:cstheme="minorBidi"/>
          <w:color w:val="595959" w:themeColor="text1" w:themeTint="A6"/>
          <w:sz w:val="22"/>
          <w:szCs w:val="22"/>
          <w:lang w:eastAsia="en-US"/>
        </w:rPr>
      </w:pPr>
      <w:r w:rsidRPr="001D7BCF">
        <w:rPr>
          <w:rFonts w:asciiTheme="minorHAnsi" w:eastAsiaTheme="minorHAnsi" w:hAnsiTheme="minorHAnsi" w:cstheme="minorBidi"/>
          <w:color w:val="595959" w:themeColor="text1" w:themeTint="A6"/>
          <w:sz w:val="22"/>
          <w:szCs w:val="22"/>
          <w:lang w:eastAsia="en-US"/>
        </w:rPr>
        <w:t>¿Pero por qué es tan difícil?</w:t>
      </w:r>
    </w:p>
    <w:p w14:paraId="3E88159D" w14:textId="77777777" w:rsidR="0058720E" w:rsidRPr="001D7BCF" w:rsidRDefault="0058720E" w:rsidP="00B1113E">
      <w:pPr>
        <w:pStyle w:val="NormalWeb"/>
        <w:jc w:val="both"/>
        <w:rPr>
          <w:rFonts w:asciiTheme="minorHAnsi" w:eastAsiaTheme="minorHAnsi" w:hAnsiTheme="minorHAnsi" w:cstheme="minorBidi"/>
          <w:color w:val="595959" w:themeColor="text1" w:themeTint="A6"/>
          <w:sz w:val="22"/>
          <w:szCs w:val="22"/>
          <w:lang w:eastAsia="en-US"/>
        </w:rPr>
      </w:pPr>
      <w:r w:rsidRPr="001D7BCF">
        <w:rPr>
          <w:rFonts w:asciiTheme="minorHAnsi" w:eastAsiaTheme="minorHAnsi" w:hAnsiTheme="minorHAnsi" w:cstheme="minorBidi"/>
          <w:color w:val="595959" w:themeColor="text1" w:themeTint="A6"/>
          <w:sz w:val="22"/>
          <w:szCs w:val="22"/>
          <w:lang w:eastAsia="en-US"/>
        </w:rPr>
        <w:t xml:space="preserve">Simplemente porque la ortografía francesa fue creada PARA ser difícil, para "distinguir a la gente de Letras de los ignorantes y de las simples mujeres" (citación de Eudes de </w:t>
      </w:r>
      <w:proofErr w:type="spellStart"/>
      <w:r w:rsidRPr="001D7BCF">
        <w:rPr>
          <w:rFonts w:asciiTheme="minorHAnsi" w:eastAsiaTheme="minorHAnsi" w:hAnsiTheme="minorHAnsi" w:cstheme="minorBidi"/>
          <w:color w:val="595959" w:themeColor="text1" w:themeTint="A6"/>
          <w:sz w:val="22"/>
          <w:szCs w:val="22"/>
          <w:lang w:eastAsia="en-US"/>
        </w:rPr>
        <w:t>Mézeray</w:t>
      </w:r>
      <w:proofErr w:type="spellEnd"/>
      <w:r w:rsidRPr="001D7BCF">
        <w:rPr>
          <w:rFonts w:asciiTheme="minorHAnsi" w:eastAsiaTheme="minorHAnsi" w:hAnsiTheme="minorHAnsi" w:cstheme="minorBidi"/>
          <w:color w:val="595959" w:themeColor="text1" w:themeTint="A6"/>
          <w:sz w:val="22"/>
          <w:szCs w:val="22"/>
          <w:lang w:eastAsia="en-US"/>
        </w:rPr>
        <w:t>, académico, 1673). Se trataba claramente para la élite de sobresalir del pueblo a través del conocimiento de las reglas ortográficas, haciéndolas tan complicadas que el pueblo no podría apropiárselas nunca.</w:t>
      </w:r>
    </w:p>
    <w:p w14:paraId="05B20F4A" w14:textId="136C4536" w:rsidR="0058720E" w:rsidRPr="001D7BCF" w:rsidRDefault="0058720E" w:rsidP="00B1113E">
      <w:pPr>
        <w:pStyle w:val="NormalWeb"/>
        <w:jc w:val="both"/>
        <w:rPr>
          <w:rFonts w:asciiTheme="minorHAnsi" w:eastAsiaTheme="minorHAnsi" w:hAnsiTheme="minorHAnsi" w:cstheme="minorBidi"/>
          <w:color w:val="595959" w:themeColor="text1" w:themeTint="A6"/>
          <w:sz w:val="22"/>
          <w:szCs w:val="22"/>
          <w:lang w:eastAsia="en-US"/>
        </w:rPr>
      </w:pPr>
      <w:r w:rsidRPr="001D7BCF">
        <w:rPr>
          <w:rFonts w:asciiTheme="minorHAnsi" w:eastAsiaTheme="minorHAnsi" w:hAnsiTheme="minorHAnsi" w:cstheme="minorBidi"/>
          <w:color w:val="595959" w:themeColor="text1" w:themeTint="A6"/>
          <w:sz w:val="22"/>
          <w:szCs w:val="22"/>
          <w:lang w:eastAsia="en-US"/>
        </w:rPr>
        <w:t xml:space="preserve">¿Cuál es la solución que yo propongo para </w:t>
      </w:r>
      <w:hyperlink r:id="rId11" w:history="1">
        <w:r w:rsidRPr="001D7BCF">
          <w:rPr>
            <w:rStyle w:val="Hipervnculo"/>
            <w:rFonts w:asciiTheme="minorHAnsi" w:eastAsiaTheme="minorHAnsi" w:hAnsiTheme="minorHAnsi" w:cstheme="minorBidi"/>
            <w:sz w:val="22"/>
            <w:szCs w:val="22"/>
            <w:lang w:eastAsia="en-US"/>
          </w:rPr>
          <w:t xml:space="preserve">hablar igual que un </w:t>
        </w:r>
        <w:proofErr w:type="gramStart"/>
        <w:r w:rsidRPr="001D7BCF">
          <w:rPr>
            <w:rStyle w:val="Hipervnculo"/>
            <w:rFonts w:asciiTheme="minorHAnsi" w:eastAsiaTheme="minorHAnsi" w:hAnsiTheme="minorHAnsi" w:cstheme="minorBidi"/>
            <w:sz w:val="22"/>
            <w:szCs w:val="22"/>
            <w:lang w:eastAsia="en-US"/>
          </w:rPr>
          <w:t>Francés</w:t>
        </w:r>
        <w:proofErr w:type="gramEnd"/>
      </w:hyperlink>
      <w:r w:rsidRPr="001D7BCF">
        <w:rPr>
          <w:rFonts w:asciiTheme="minorHAnsi" w:eastAsiaTheme="minorHAnsi" w:hAnsiTheme="minorHAnsi" w:cstheme="minorBidi"/>
          <w:color w:val="595959" w:themeColor="text1" w:themeTint="A6"/>
          <w:sz w:val="22"/>
          <w:szCs w:val="22"/>
          <w:lang w:eastAsia="en-US"/>
        </w:rPr>
        <w:t>?</w:t>
      </w:r>
    </w:p>
    <w:p w14:paraId="1B0148E6" w14:textId="3BA7E815" w:rsidR="0058720E" w:rsidRPr="001D7BCF" w:rsidRDefault="0058720E" w:rsidP="00B1113E">
      <w:pPr>
        <w:pStyle w:val="NormalWeb"/>
        <w:jc w:val="both"/>
        <w:rPr>
          <w:rFonts w:asciiTheme="minorHAnsi" w:eastAsiaTheme="minorHAnsi" w:hAnsiTheme="minorHAnsi" w:cstheme="minorBidi"/>
          <w:color w:val="595959" w:themeColor="text1" w:themeTint="A6"/>
          <w:sz w:val="22"/>
          <w:szCs w:val="22"/>
          <w:lang w:eastAsia="en-US"/>
        </w:rPr>
      </w:pPr>
      <w:r w:rsidRPr="001D7BCF">
        <w:rPr>
          <w:rFonts w:asciiTheme="minorHAnsi" w:eastAsiaTheme="minorHAnsi" w:hAnsiTheme="minorHAnsi" w:cstheme="minorBidi"/>
          <w:color w:val="595959" w:themeColor="text1" w:themeTint="A6"/>
          <w:sz w:val="22"/>
          <w:szCs w:val="22"/>
          <w:lang w:eastAsia="en-US"/>
        </w:rPr>
        <w:t>Vamos a disociar el aprendizaje. Como los niños, primero aprenderás a "</w:t>
      </w:r>
      <w:hyperlink r:id="rId12" w:history="1">
        <w:r w:rsidRPr="001D7BCF">
          <w:rPr>
            <w:rStyle w:val="Hipervnculo"/>
            <w:rFonts w:asciiTheme="minorHAnsi" w:eastAsiaTheme="minorHAnsi" w:hAnsiTheme="minorHAnsi" w:cstheme="minorBidi"/>
            <w:sz w:val="22"/>
            <w:szCs w:val="22"/>
            <w:lang w:eastAsia="en-US"/>
          </w:rPr>
          <w:t xml:space="preserve">hablar igual que un </w:t>
        </w:r>
        <w:proofErr w:type="gramStart"/>
        <w:r w:rsidRPr="001D7BCF">
          <w:rPr>
            <w:rStyle w:val="Hipervnculo"/>
            <w:rFonts w:asciiTheme="minorHAnsi" w:eastAsiaTheme="minorHAnsi" w:hAnsiTheme="minorHAnsi" w:cstheme="minorBidi"/>
            <w:sz w:val="22"/>
            <w:szCs w:val="22"/>
            <w:lang w:eastAsia="en-US"/>
          </w:rPr>
          <w:t>Francés</w:t>
        </w:r>
        <w:proofErr w:type="gramEnd"/>
      </w:hyperlink>
      <w:r w:rsidRPr="001D7BCF">
        <w:rPr>
          <w:rFonts w:asciiTheme="minorHAnsi" w:eastAsiaTheme="minorHAnsi" w:hAnsiTheme="minorHAnsi" w:cstheme="minorBidi"/>
          <w:color w:val="595959" w:themeColor="text1" w:themeTint="A6"/>
          <w:sz w:val="22"/>
          <w:szCs w:val="22"/>
          <w:lang w:eastAsia="en-US"/>
        </w:rPr>
        <w:t>". Usando sólo mi alfabeto fonético, aprenderás a pronunciar cada sonido de manera correcta y adquirirás una buena entonación sin ser perturbado por la ortografía loca del francés.</w:t>
      </w:r>
    </w:p>
    <w:p w14:paraId="0F6B5C16" w14:textId="40A7F506" w:rsidR="0058720E" w:rsidRPr="001D7BCF" w:rsidRDefault="0058720E" w:rsidP="00B1113E">
      <w:pPr>
        <w:pStyle w:val="NormalWeb"/>
        <w:jc w:val="both"/>
        <w:rPr>
          <w:rFonts w:asciiTheme="minorHAnsi" w:eastAsiaTheme="minorHAnsi" w:hAnsiTheme="minorHAnsi" w:cstheme="minorBidi"/>
          <w:color w:val="595959" w:themeColor="text1" w:themeTint="A6"/>
          <w:sz w:val="22"/>
          <w:szCs w:val="22"/>
          <w:lang w:eastAsia="en-US"/>
        </w:rPr>
      </w:pPr>
      <w:r w:rsidRPr="001D7BCF">
        <w:rPr>
          <w:rFonts w:asciiTheme="minorHAnsi" w:eastAsiaTheme="minorHAnsi" w:hAnsiTheme="minorHAnsi" w:cstheme="minorBidi"/>
          <w:color w:val="595959" w:themeColor="text1" w:themeTint="A6"/>
          <w:sz w:val="22"/>
          <w:szCs w:val="22"/>
          <w:lang w:eastAsia="en-US"/>
        </w:rPr>
        <w:t xml:space="preserve">Luego, y solamente luego, aprenderás a "escribir igual que un </w:t>
      </w:r>
      <w:proofErr w:type="gramStart"/>
      <w:r w:rsidRPr="001D7BCF">
        <w:rPr>
          <w:rFonts w:asciiTheme="minorHAnsi" w:eastAsiaTheme="minorHAnsi" w:hAnsiTheme="minorHAnsi" w:cstheme="minorBidi"/>
          <w:color w:val="595959" w:themeColor="text1" w:themeTint="A6"/>
          <w:sz w:val="22"/>
          <w:szCs w:val="22"/>
          <w:lang w:eastAsia="en-US"/>
        </w:rPr>
        <w:t>Francés</w:t>
      </w:r>
      <w:proofErr w:type="gramEnd"/>
      <w:r w:rsidRPr="001D7BCF">
        <w:rPr>
          <w:rFonts w:asciiTheme="minorHAnsi" w:eastAsiaTheme="minorHAnsi" w:hAnsiTheme="minorHAnsi" w:cstheme="minorBidi"/>
          <w:color w:val="595959" w:themeColor="text1" w:themeTint="A6"/>
          <w:sz w:val="22"/>
          <w:szCs w:val="22"/>
          <w:lang w:eastAsia="en-US"/>
        </w:rPr>
        <w:t>".</w:t>
      </w:r>
    </w:p>
    <w:p w14:paraId="2A25B6BD" w14:textId="041EB184" w:rsidR="0058720E" w:rsidRDefault="0031727C" w:rsidP="001D7BCF">
      <w:pPr>
        <w:pStyle w:val="NormalWeb"/>
        <w:spacing w:after="0" w:afterAutospacing="0"/>
        <w:jc w:val="both"/>
        <w:rPr>
          <w:rFonts w:asciiTheme="minorHAnsi" w:eastAsiaTheme="minorHAnsi" w:hAnsiTheme="minorHAnsi" w:cstheme="minorBidi"/>
          <w:color w:val="595959" w:themeColor="text1" w:themeTint="A6"/>
          <w:sz w:val="22"/>
          <w:szCs w:val="22"/>
          <w:lang w:eastAsia="en-US"/>
        </w:rPr>
      </w:pPr>
      <w:r w:rsidRPr="001D7BCF">
        <w:rPr>
          <w:rFonts w:asciiTheme="minorHAnsi" w:eastAsiaTheme="minorHAnsi" w:hAnsiTheme="minorHAnsi" w:cstheme="minorBidi"/>
          <w:color w:val="595959" w:themeColor="text1" w:themeTint="A6"/>
          <w:sz w:val="22"/>
          <w:szCs w:val="22"/>
          <w:lang w:eastAsia="en-US"/>
        </w:rPr>
        <w:t>Así que, en este blog, todo será escrito con mi alfabeto fonético.</w:t>
      </w:r>
    </w:p>
    <w:p w14:paraId="288CB6AC" w14:textId="77777777" w:rsidR="001D7BCF" w:rsidRPr="001D7BCF" w:rsidRDefault="001D7BCF" w:rsidP="001D7BCF">
      <w:pPr>
        <w:pStyle w:val="NormalWeb"/>
        <w:spacing w:before="0" w:beforeAutospacing="0" w:after="0" w:afterAutospacing="0"/>
        <w:jc w:val="both"/>
        <w:rPr>
          <w:rFonts w:asciiTheme="minorHAnsi" w:eastAsiaTheme="minorHAnsi" w:hAnsiTheme="minorHAnsi" w:cstheme="minorBidi"/>
          <w:color w:val="595959" w:themeColor="text1" w:themeTint="A6"/>
          <w:sz w:val="14"/>
          <w:szCs w:val="14"/>
          <w:lang w:eastAsia="en-US"/>
        </w:rPr>
      </w:pPr>
    </w:p>
    <w:p w14:paraId="43ADCA12" w14:textId="3AED7FB2" w:rsidR="0031727C" w:rsidRPr="001D7BCF" w:rsidRDefault="008C7AF6" w:rsidP="001D7BCF">
      <w:pPr>
        <w:spacing w:before="0" w:after="0" w:line="240" w:lineRule="auto"/>
        <w:jc w:val="center"/>
        <w:rPr>
          <w:lang w:val="es-CO"/>
        </w:rPr>
      </w:pPr>
      <w:r w:rsidRPr="001D7BCF">
        <w:rPr>
          <w:noProof/>
          <w:lang w:val="es-CO"/>
        </w:rPr>
        <w:drawing>
          <wp:inline distT="0" distB="0" distL="0" distR="0" wp14:anchorId="4448AF6C" wp14:editId="13CF7EB5">
            <wp:extent cx="3744004" cy="3354999"/>
            <wp:effectExtent l="0" t="0" r="8890" b="0"/>
            <wp:docPr id="1"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abla&#10;&#10;Descripción generada automáticamente"/>
                    <pic:cNvPicPr/>
                  </pic:nvPicPr>
                  <pic:blipFill>
                    <a:blip r:embed="rId13"/>
                    <a:stretch>
                      <a:fillRect/>
                    </a:stretch>
                  </pic:blipFill>
                  <pic:spPr>
                    <a:xfrm>
                      <a:off x="0" y="0"/>
                      <a:ext cx="3744332" cy="3355293"/>
                    </a:xfrm>
                    <a:prstGeom prst="rect">
                      <a:avLst/>
                    </a:prstGeom>
                  </pic:spPr>
                </pic:pic>
              </a:graphicData>
            </a:graphic>
          </wp:inline>
        </w:drawing>
      </w:r>
    </w:p>
    <w:p w14:paraId="48F1D90C" w14:textId="4D92B775" w:rsidR="0058720E" w:rsidRPr="001D7BCF" w:rsidRDefault="0031727C" w:rsidP="001D7BCF">
      <w:pPr>
        <w:spacing w:before="0" w:after="0" w:line="240" w:lineRule="auto"/>
        <w:jc w:val="center"/>
        <w:rPr>
          <w:i/>
          <w:iCs/>
          <w:sz w:val="16"/>
          <w:szCs w:val="16"/>
          <w:lang w:val="es-CO"/>
        </w:rPr>
      </w:pPr>
      <w:r w:rsidRPr="001D7BCF">
        <w:rPr>
          <w:i/>
          <w:iCs/>
          <w:sz w:val="16"/>
          <w:szCs w:val="16"/>
          <w:lang w:val="es-CO"/>
        </w:rPr>
        <w:t>Digo</w:t>
      </w:r>
      <w:r w:rsidR="0058720E" w:rsidRPr="001D7BCF">
        <w:rPr>
          <w:i/>
          <w:iCs/>
          <w:sz w:val="16"/>
          <w:szCs w:val="16"/>
          <w:lang w:val="es-CO"/>
        </w:rPr>
        <w:t xml:space="preserve"> "mi" alfabeto fonético porque lo simplifiqué y lo adapté a un público de habla española</w:t>
      </w:r>
    </w:p>
    <w:p w14:paraId="75D9DE1A" w14:textId="77777777" w:rsidR="0058720E" w:rsidRPr="001D7BCF" w:rsidRDefault="0058720E" w:rsidP="00882DA3">
      <w:pPr>
        <w:pStyle w:val="Ttulo1"/>
        <w:numPr>
          <w:ilvl w:val="1"/>
          <w:numId w:val="40"/>
        </w:numPr>
        <w:spacing w:before="0" w:after="0" w:line="480" w:lineRule="auto"/>
        <w:jc w:val="both"/>
        <w:rPr>
          <w:sz w:val="26"/>
          <w:szCs w:val="26"/>
          <w:lang w:val="es-CO"/>
        </w:rPr>
      </w:pPr>
      <w:bookmarkStart w:id="15" w:name="_¿Cómo_pronunciar_los"/>
      <w:bookmarkEnd w:id="15"/>
      <w:r w:rsidRPr="001D7BCF">
        <w:rPr>
          <w:sz w:val="26"/>
          <w:szCs w:val="26"/>
          <w:lang w:val="es-CO"/>
        </w:rPr>
        <w:lastRenderedPageBreak/>
        <w:t>¿Cómo pronunciar los sonidos diferentes?</w:t>
      </w:r>
    </w:p>
    <w:p w14:paraId="4DFE8FC2" w14:textId="57B92EBB" w:rsidR="008C7AF6" w:rsidRPr="001D7BCF" w:rsidRDefault="008C7AF6" w:rsidP="001D7BCF">
      <w:pPr>
        <w:spacing w:before="0"/>
        <w:jc w:val="both"/>
        <w:rPr>
          <w:lang w:val="es-CO"/>
        </w:rPr>
      </w:pPr>
      <w:r w:rsidRPr="001D7BCF">
        <w:rPr>
          <w:lang w:val="es-CO"/>
        </w:rPr>
        <w:t>Primero, aclararé la pronunciación de los sonidos idénticos al español. Bueno, para los consonantes [p, t, k, d, g, f, s, l, m, n, ñ] no hay dificultad; y para los vocales [a, e, i, o, u] tampoco.</w:t>
      </w:r>
    </w:p>
    <w:p w14:paraId="5FAF00A9" w14:textId="7B320515" w:rsidR="008C7AF6" w:rsidRPr="001D7BCF" w:rsidRDefault="008C7AF6" w:rsidP="00882DA3">
      <w:pPr>
        <w:jc w:val="both"/>
        <w:rPr>
          <w:lang w:val="es-CO"/>
        </w:rPr>
      </w:pPr>
      <w:r w:rsidRPr="001D7BCF">
        <w:rPr>
          <w:lang w:val="es-CO"/>
        </w:rPr>
        <w:t>Los otros vocales necesitan una explicación:</w:t>
      </w:r>
    </w:p>
    <w:p w14:paraId="48F9F5EF" w14:textId="53252928" w:rsidR="008C7AF6" w:rsidRPr="001D7BCF" w:rsidRDefault="008C7AF6" w:rsidP="00882DA3">
      <w:pPr>
        <w:jc w:val="both"/>
        <w:rPr>
          <w:rFonts w:asciiTheme="majorHAnsi" w:hAnsiTheme="majorHAnsi" w:cs="Times New Roman"/>
          <w:lang w:val="es-CO"/>
        </w:rPr>
      </w:pPr>
      <w:r w:rsidRPr="001D7BCF">
        <w:rPr>
          <w:rFonts w:asciiTheme="majorHAnsi" w:hAnsiTheme="majorHAnsi"/>
          <w:lang w:val="es-CO"/>
        </w:rPr>
        <w:t>[</w:t>
      </w:r>
      <w:r w:rsidRPr="001D7BCF">
        <w:rPr>
          <w:rFonts w:ascii="Times New Roman" w:hAnsi="Times New Roman" w:cs="Times New Roman"/>
          <w:lang w:val="es-CO"/>
        </w:rPr>
        <w:t>ɛ</w:t>
      </w:r>
      <w:r w:rsidRPr="001D7BCF">
        <w:rPr>
          <w:rFonts w:asciiTheme="majorHAnsi" w:hAnsiTheme="majorHAnsi" w:cs="Times New Roman"/>
          <w:lang w:val="es-CO"/>
        </w:rPr>
        <w:t>]: se pronuncia como “</w:t>
      </w:r>
      <w:r w:rsidRPr="001D7BCF">
        <w:rPr>
          <w:rFonts w:asciiTheme="majorHAnsi" w:hAnsiTheme="majorHAnsi" w:cs="Times New Roman"/>
          <w:b/>
          <w:bCs/>
          <w:lang w:val="es-CO"/>
        </w:rPr>
        <w:t>e</w:t>
      </w:r>
      <w:r w:rsidRPr="001D7BCF">
        <w:rPr>
          <w:rFonts w:asciiTheme="majorHAnsi" w:hAnsiTheme="majorHAnsi" w:cs="Times New Roman"/>
          <w:lang w:val="es-CO"/>
        </w:rPr>
        <w:t xml:space="preserve">l, </w:t>
      </w:r>
      <w:r w:rsidRPr="001D7BCF">
        <w:rPr>
          <w:rFonts w:asciiTheme="majorHAnsi" w:hAnsiTheme="majorHAnsi" w:cs="Times New Roman"/>
          <w:b/>
          <w:bCs/>
          <w:lang w:val="es-CO"/>
        </w:rPr>
        <w:t>e</w:t>
      </w:r>
      <w:r w:rsidRPr="001D7BCF">
        <w:rPr>
          <w:rFonts w:asciiTheme="majorHAnsi" w:hAnsiTheme="majorHAnsi" w:cs="Times New Roman"/>
          <w:lang w:val="es-CO"/>
        </w:rPr>
        <w:t>s, mi</w:t>
      </w:r>
      <w:r w:rsidRPr="001D7BCF">
        <w:rPr>
          <w:rFonts w:asciiTheme="majorHAnsi" w:hAnsiTheme="majorHAnsi" w:cs="Times New Roman"/>
          <w:b/>
          <w:bCs/>
          <w:lang w:val="es-CO"/>
        </w:rPr>
        <w:t>e</w:t>
      </w:r>
      <w:r w:rsidRPr="001D7BCF">
        <w:rPr>
          <w:rFonts w:asciiTheme="majorHAnsi" w:hAnsiTheme="majorHAnsi" w:cs="Times New Roman"/>
          <w:lang w:val="es-CO"/>
        </w:rPr>
        <w:t>l” (para obtener el sonido, pronuncias [e] abriendo la boca)</w:t>
      </w:r>
    </w:p>
    <w:p w14:paraId="7775CD1A" w14:textId="213279E6" w:rsidR="008C7AF6" w:rsidRPr="001D7BCF" w:rsidRDefault="008C7AF6" w:rsidP="00882DA3">
      <w:pPr>
        <w:jc w:val="both"/>
        <w:rPr>
          <w:rFonts w:asciiTheme="majorHAnsi" w:hAnsiTheme="majorHAnsi" w:cs="Times New Roman"/>
          <w:lang w:val="es-CO"/>
        </w:rPr>
      </w:pPr>
      <w:r w:rsidRPr="001D7BCF">
        <w:rPr>
          <w:rFonts w:asciiTheme="majorHAnsi" w:hAnsiTheme="majorHAnsi" w:cs="Times New Roman"/>
          <w:lang w:val="es-CO"/>
        </w:rPr>
        <w:t>[</w:t>
      </w:r>
      <w:r w:rsidRPr="001D7BCF">
        <w:rPr>
          <w:rFonts w:ascii="Times New Roman" w:hAnsi="Times New Roman" w:cs="Times New Roman"/>
          <w:lang w:val="es-CO"/>
        </w:rPr>
        <w:t>ɔ</w:t>
      </w:r>
      <w:r w:rsidRPr="001D7BCF">
        <w:rPr>
          <w:rFonts w:asciiTheme="majorHAnsi" w:hAnsiTheme="majorHAnsi" w:cs="Times New Roman"/>
          <w:lang w:val="es-CO"/>
        </w:rPr>
        <w:t>]: se pronuncia como “</w:t>
      </w:r>
      <w:r w:rsidR="006538EB" w:rsidRPr="001D7BCF">
        <w:rPr>
          <w:rFonts w:asciiTheme="majorHAnsi" w:hAnsiTheme="majorHAnsi" w:cs="Times New Roman"/>
          <w:lang w:val="es-CO"/>
        </w:rPr>
        <w:t>s</w:t>
      </w:r>
      <w:r w:rsidR="006538EB" w:rsidRPr="001D7BCF">
        <w:rPr>
          <w:rFonts w:asciiTheme="majorHAnsi" w:hAnsiTheme="majorHAnsi" w:cs="Times New Roman"/>
          <w:b/>
          <w:bCs/>
          <w:lang w:val="es-CO"/>
        </w:rPr>
        <w:t>o</w:t>
      </w:r>
      <w:r w:rsidR="006538EB" w:rsidRPr="001D7BCF">
        <w:rPr>
          <w:rFonts w:asciiTheme="majorHAnsi" w:hAnsiTheme="majorHAnsi" w:cs="Times New Roman"/>
          <w:lang w:val="es-CO"/>
        </w:rPr>
        <w:t>l, dep</w:t>
      </w:r>
      <w:r w:rsidR="006538EB" w:rsidRPr="001D7BCF">
        <w:rPr>
          <w:rFonts w:asciiTheme="majorHAnsi" w:hAnsiTheme="majorHAnsi" w:cs="Times New Roman"/>
          <w:b/>
          <w:bCs/>
          <w:lang w:val="es-CO"/>
        </w:rPr>
        <w:t>o</w:t>
      </w:r>
      <w:r w:rsidR="006538EB" w:rsidRPr="001D7BCF">
        <w:rPr>
          <w:rFonts w:asciiTheme="majorHAnsi" w:hAnsiTheme="majorHAnsi" w:cs="Times New Roman"/>
          <w:lang w:val="es-CO"/>
        </w:rPr>
        <w:t>rte, balc</w:t>
      </w:r>
      <w:r w:rsidR="006538EB" w:rsidRPr="001D7BCF">
        <w:rPr>
          <w:rFonts w:asciiTheme="majorHAnsi" w:hAnsiTheme="majorHAnsi" w:cs="Times New Roman"/>
          <w:b/>
          <w:bCs/>
          <w:lang w:val="es-CO"/>
        </w:rPr>
        <w:t>ó</w:t>
      </w:r>
      <w:r w:rsidR="006538EB" w:rsidRPr="001D7BCF">
        <w:rPr>
          <w:rFonts w:asciiTheme="majorHAnsi" w:hAnsiTheme="majorHAnsi" w:cs="Times New Roman"/>
          <w:lang w:val="es-CO"/>
        </w:rPr>
        <w:t>n” (para obtener el sonido, pronuncias [o] abriendo la boca)</w:t>
      </w:r>
    </w:p>
    <w:p w14:paraId="2A8CC557" w14:textId="3258FA34" w:rsidR="008C7AF6" w:rsidRPr="001D7BCF" w:rsidRDefault="008C7AF6" w:rsidP="00882DA3">
      <w:pPr>
        <w:jc w:val="both"/>
        <w:rPr>
          <w:rFonts w:asciiTheme="majorHAnsi" w:hAnsiTheme="majorHAnsi" w:cs="Times New Roman"/>
          <w:lang w:val="es-CO"/>
        </w:rPr>
      </w:pPr>
      <w:r w:rsidRPr="001D7BCF">
        <w:rPr>
          <w:rFonts w:asciiTheme="majorHAnsi" w:hAnsiTheme="majorHAnsi" w:cs="Times New Roman"/>
          <w:lang w:val="es-CO"/>
        </w:rPr>
        <w:t>[j]</w:t>
      </w:r>
      <w:r w:rsidR="006538EB" w:rsidRPr="001D7BCF">
        <w:rPr>
          <w:rFonts w:asciiTheme="majorHAnsi" w:hAnsiTheme="majorHAnsi" w:cs="Times New Roman"/>
          <w:lang w:val="es-CO"/>
        </w:rPr>
        <w:t>: se pronuncia como “av</w:t>
      </w:r>
      <w:r w:rsidR="006538EB" w:rsidRPr="001D7BCF">
        <w:rPr>
          <w:rFonts w:asciiTheme="majorHAnsi" w:hAnsiTheme="majorHAnsi" w:cs="Times New Roman"/>
          <w:b/>
          <w:bCs/>
          <w:lang w:val="es-CO"/>
        </w:rPr>
        <w:t>i</w:t>
      </w:r>
      <w:r w:rsidR="006538EB" w:rsidRPr="001D7BCF">
        <w:rPr>
          <w:rFonts w:asciiTheme="majorHAnsi" w:hAnsiTheme="majorHAnsi" w:cs="Times New Roman"/>
          <w:lang w:val="es-CO"/>
        </w:rPr>
        <w:t>ón, rad</w:t>
      </w:r>
      <w:r w:rsidR="006538EB" w:rsidRPr="001D7BCF">
        <w:rPr>
          <w:rFonts w:asciiTheme="majorHAnsi" w:hAnsiTheme="majorHAnsi" w:cs="Times New Roman"/>
          <w:b/>
          <w:bCs/>
          <w:lang w:val="es-CO"/>
        </w:rPr>
        <w:t>i</w:t>
      </w:r>
      <w:r w:rsidR="006538EB" w:rsidRPr="001D7BCF">
        <w:rPr>
          <w:rFonts w:asciiTheme="majorHAnsi" w:hAnsiTheme="majorHAnsi" w:cs="Times New Roman"/>
          <w:lang w:val="es-CO"/>
        </w:rPr>
        <w:t>o, consecuenc</w:t>
      </w:r>
      <w:r w:rsidR="006538EB" w:rsidRPr="001D7BCF">
        <w:rPr>
          <w:rFonts w:asciiTheme="majorHAnsi" w:hAnsiTheme="majorHAnsi" w:cs="Times New Roman"/>
          <w:b/>
          <w:bCs/>
          <w:lang w:val="es-CO"/>
        </w:rPr>
        <w:t>i</w:t>
      </w:r>
      <w:r w:rsidR="006538EB" w:rsidRPr="001D7BCF">
        <w:rPr>
          <w:rFonts w:asciiTheme="majorHAnsi" w:hAnsiTheme="majorHAnsi" w:cs="Times New Roman"/>
          <w:lang w:val="es-CO"/>
        </w:rPr>
        <w:t xml:space="preserve">a” (básicamente, es un [i] más corto) </w:t>
      </w:r>
    </w:p>
    <w:p w14:paraId="4BD09A36" w14:textId="7FD83729" w:rsidR="008C7AF6" w:rsidRPr="001D7BCF" w:rsidRDefault="008C7AF6" w:rsidP="00882DA3">
      <w:pPr>
        <w:jc w:val="both"/>
        <w:rPr>
          <w:rFonts w:asciiTheme="majorHAnsi" w:hAnsiTheme="majorHAnsi" w:cs="Times New Roman"/>
          <w:lang w:val="es-CO"/>
        </w:rPr>
      </w:pPr>
      <w:r w:rsidRPr="001D7BCF">
        <w:rPr>
          <w:rFonts w:asciiTheme="majorHAnsi" w:hAnsiTheme="majorHAnsi" w:cs="Times New Roman"/>
          <w:lang w:val="es-CO"/>
        </w:rPr>
        <w:t>[w]</w:t>
      </w:r>
      <w:r w:rsidR="006538EB" w:rsidRPr="001D7BCF">
        <w:rPr>
          <w:rFonts w:asciiTheme="majorHAnsi" w:hAnsiTheme="majorHAnsi" w:cs="Times New Roman"/>
          <w:lang w:val="es-CO"/>
        </w:rPr>
        <w:t>: se pronuncia como “ag</w:t>
      </w:r>
      <w:r w:rsidR="006538EB" w:rsidRPr="001D7BCF">
        <w:rPr>
          <w:rFonts w:asciiTheme="majorHAnsi" w:hAnsiTheme="majorHAnsi" w:cs="Times New Roman"/>
          <w:b/>
          <w:bCs/>
          <w:lang w:val="es-CO"/>
        </w:rPr>
        <w:t>u</w:t>
      </w:r>
      <w:r w:rsidR="006538EB" w:rsidRPr="001D7BCF">
        <w:rPr>
          <w:rFonts w:asciiTheme="majorHAnsi" w:hAnsiTheme="majorHAnsi" w:cs="Times New Roman"/>
          <w:lang w:val="es-CO"/>
        </w:rPr>
        <w:t>a, h</w:t>
      </w:r>
      <w:r w:rsidR="006538EB" w:rsidRPr="001D7BCF">
        <w:rPr>
          <w:rFonts w:asciiTheme="majorHAnsi" w:hAnsiTheme="majorHAnsi" w:cs="Times New Roman"/>
          <w:b/>
          <w:bCs/>
          <w:lang w:val="es-CO"/>
        </w:rPr>
        <w:t>u</w:t>
      </w:r>
      <w:r w:rsidR="006538EB" w:rsidRPr="001D7BCF">
        <w:rPr>
          <w:rFonts w:asciiTheme="majorHAnsi" w:hAnsiTheme="majorHAnsi" w:cs="Times New Roman"/>
          <w:lang w:val="es-CO"/>
        </w:rPr>
        <w:t>evo, h</w:t>
      </w:r>
      <w:r w:rsidR="006538EB" w:rsidRPr="001D7BCF">
        <w:rPr>
          <w:rFonts w:asciiTheme="majorHAnsi" w:hAnsiTheme="majorHAnsi" w:cs="Times New Roman"/>
          <w:b/>
          <w:bCs/>
          <w:lang w:val="es-CO"/>
        </w:rPr>
        <w:t>u</w:t>
      </w:r>
      <w:r w:rsidR="006538EB" w:rsidRPr="001D7BCF">
        <w:rPr>
          <w:rFonts w:asciiTheme="majorHAnsi" w:hAnsiTheme="majorHAnsi" w:cs="Times New Roman"/>
          <w:lang w:val="es-CO"/>
        </w:rPr>
        <w:t xml:space="preserve">elga” (básicamente, es un [u] más corto) </w:t>
      </w:r>
    </w:p>
    <w:p w14:paraId="73D365A1" w14:textId="77777777" w:rsidR="004E57EB" w:rsidRDefault="004E57EB" w:rsidP="004E57EB">
      <w:pPr>
        <w:spacing w:after="120" w:line="240" w:lineRule="auto"/>
        <w:jc w:val="both"/>
        <w:rPr>
          <w:lang w:val="es-CO"/>
        </w:rPr>
      </w:pPr>
    </w:p>
    <w:p w14:paraId="60A7F65E" w14:textId="29EFE93C" w:rsidR="007D237A" w:rsidRPr="001D7BCF" w:rsidRDefault="006538EB" w:rsidP="00882DA3">
      <w:pPr>
        <w:jc w:val="both"/>
        <w:rPr>
          <w:lang w:val="es-CO"/>
        </w:rPr>
      </w:pPr>
      <w:r w:rsidRPr="001D7BCF">
        <w:rPr>
          <w:lang w:val="es-CO"/>
        </w:rPr>
        <w:t>Todos los otros sonidos se pronuncian de manera diferente al español (aunque te pueda parecer que no).</w:t>
      </w:r>
      <w:r w:rsidR="00952B81" w:rsidRPr="001D7BCF">
        <w:rPr>
          <w:lang w:val="es-CO"/>
        </w:rPr>
        <w:t xml:space="preserve"> Aquí te detallo cada uno con su pronunciación, </w:t>
      </w:r>
      <w:r w:rsidR="00EE54C1" w:rsidRPr="001D7BCF">
        <w:rPr>
          <w:lang w:val="es-CO"/>
        </w:rPr>
        <w:t>una</w:t>
      </w:r>
      <w:r w:rsidR="00952B81" w:rsidRPr="001D7BCF">
        <w:rPr>
          <w:lang w:val="es-CO"/>
        </w:rPr>
        <w:t xml:space="preserve"> descripción para ayudarte a pronunciar y ejemplos </w:t>
      </w:r>
      <w:r w:rsidR="00882DA3" w:rsidRPr="001D7BCF">
        <w:rPr>
          <w:lang w:val="es-CO"/>
        </w:rPr>
        <w:t xml:space="preserve">de palabras </w:t>
      </w:r>
      <w:r w:rsidR="00952B81" w:rsidRPr="001D7BCF">
        <w:rPr>
          <w:lang w:val="es-CO"/>
        </w:rPr>
        <w:t>que puedes escuchar.</w:t>
      </w:r>
    </w:p>
    <w:tbl>
      <w:tblPr>
        <w:tblStyle w:val="Tablaconcuadrcula1clara-nfasis5"/>
        <w:tblW w:w="9664" w:type="dxa"/>
        <w:jc w:val="center"/>
        <w:tblLook w:val="04A0" w:firstRow="1" w:lastRow="0" w:firstColumn="1" w:lastColumn="0" w:noHBand="0" w:noVBand="1"/>
      </w:tblPr>
      <w:tblGrid>
        <w:gridCol w:w="891"/>
        <w:gridCol w:w="1755"/>
        <w:gridCol w:w="1477"/>
        <w:gridCol w:w="1847"/>
        <w:gridCol w:w="1847"/>
        <w:gridCol w:w="1847"/>
      </w:tblGrid>
      <w:tr w:rsidR="00CB68A6" w:rsidRPr="001D7BCF" w14:paraId="095D51D2" w14:textId="7D66A3E5" w:rsidTr="00952B81">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949" w:type="dxa"/>
            <w:vAlign w:val="center"/>
          </w:tcPr>
          <w:p w14:paraId="791F6CEC" w14:textId="707B4026" w:rsidR="001734B3" w:rsidRPr="001D7BCF" w:rsidRDefault="001734B3" w:rsidP="00952B81">
            <w:pPr>
              <w:spacing w:before="0"/>
              <w:jc w:val="center"/>
              <w:rPr>
                <w:rFonts w:ascii="Calibri" w:hAnsi="Calibri" w:cs="Calibri"/>
                <w:lang w:val="es-CO"/>
              </w:rPr>
            </w:pPr>
            <w:r w:rsidRPr="001D7BCF">
              <w:rPr>
                <w:rFonts w:ascii="Calibri" w:hAnsi="Calibri" w:cs="Calibri"/>
                <w:lang w:val="es-CO"/>
              </w:rPr>
              <w:t>Sonido</w:t>
            </w:r>
          </w:p>
        </w:tc>
        <w:tc>
          <w:tcPr>
            <w:tcW w:w="1248" w:type="dxa"/>
            <w:vAlign w:val="center"/>
          </w:tcPr>
          <w:p w14:paraId="45A29B23" w14:textId="7BAE89FB" w:rsidR="001734B3" w:rsidRPr="001D7BCF" w:rsidRDefault="001734B3" w:rsidP="00952B81">
            <w:pPr>
              <w:spacing w:before="0"/>
              <w:jc w:val="center"/>
              <w:cnfStyle w:val="100000000000" w:firstRow="1"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lang w:val="es-CO"/>
              </w:rPr>
              <w:t>Escúchalo</w:t>
            </w:r>
          </w:p>
        </w:tc>
        <w:tc>
          <w:tcPr>
            <w:tcW w:w="1569" w:type="dxa"/>
            <w:vAlign w:val="center"/>
          </w:tcPr>
          <w:p w14:paraId="0A265BDE" w14:textId="31B7F1B3" w:rsidR="001734B3" w:rsidRPr="001D7BCF" w:rsidRDefault="001734B3" w:rsidP="00952B81">
            <w:pPr>
              <w:spacing w:before="0"/>
              <w:jc w:val="center"/>
              <w:cnfStyle w:val="100000000000" w:firstRow="1"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lang w:val="es-CO"/>
              </w:rPr>
              <w:t>Descripción</w:t>
            </w:r>
          </w:p>
        </w:tc>
        <w:tc>
          <w:tcPr>
            <w:tcW w:w="1966" w:type="dxa"/>
            <w:vAlign w:val="center"/>
          </w:tcPr>
          <w:p w14:paraId="7C9F186E" w14:textId="4AEA9B1E" w:rsidR="001734B3" w:rsidRPr="001D7BCF" w:rsidRDefault="001734B3" w:rsidP="00952B81">
            <w:pPr>
              <w:spacing w:before="0"/>
              <w:jc w:val="center"/>
              <w:cnfStyle w:val="100000000000" w:firstRow="1"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lang w:val="es-CO"/>
              </w:rPr>
              <w:t>Ejemplo 1</w:t>
            </w:r>
          </w:p>
        </w:tc>
        <w:tc>
          <w:tcPr>
            <w:tcW w:w="1966" w:type="dxa"/>
            <w:vAlign w:val="center"/>
          </w:tcPr>
          <w:p w14:paraId="7E792A6B" w14:textId="449ED0E8" w:rsidR="001734B3" w:rsidRPr="001D7BCF" w:rsidRDefault="001734B3" w:rsidP="00952B81">
            <w:pPr>
              <w:spacing w:before="0"/>
              <w:jc w:val="center"/>
              <w:cnfStyle w:val="100000000000" w:firstRow="1"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lang w:val="es-CO"/>
              </w:rPr>
              <w:t>Ejemplo 2</w:t>
            </w:r>
          </w:p>
        </w:tc>
        <w:tc>
          <w:tcPr>
            <w:tcW w:w="1966" w:type="dxa"/>
            <w:vAlign w:val="center"/>
          </w:tcPr>
          <w:p w14:paraId="65AA841F" w14:textId="78CF1B2C" w:rsidR="001734B3" w:rsidRPr="001D7BCF" w:rsidRDefault="001734B3" w:rsidP="00952B81">
            <w:pPr>
              <w:spacing w:before="0"/>
              <w:jc w:val="center"/>
              <w:cnfStyle w:val="100000000000" w:firstRow="1"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lang w:val="es-CO"/>
              </w:rPr>
              <w:t>Ejemplo 3</w:t>
            </w:r>
          </w:p>
        </w:tc>
      </w:tr>
      <w:tr w:rsidR="00CB68A6" w:rsidRPr="001D7BCF" w14:paraId="157F9DE9" w14:textId="599B83E2" w:rsidTr="00952B81">
        <w:trPr>
          <w:trHeight w:val="134"/>
          <w:jc w:val="center"/>
        </w:trPr>
        <w:tc>
          <w:tcPr>
            <w:cnfStyle w:val="001000000000" w:firstRow="0" w:lastRow="0" w:firstColumn="1" w:lastColumn="0" w:oddVBand="0" w:evenVBand="0" w:oddHBand="0" w:evenHBand="0" w:firstRowFirstColumn="0" w:firstRowLastColumn="0" w:lastRowFirstColumn="0" w:lastRowLastColumn="0"/>
            <w:tcW w:w="949" w:type="dxa"/>
            <w:vAlign w:val="center"/>
          </w:tcPr>
          <w:p w14:paraId="5C189E02" w14:textId="3A84D08D" w:rsidR="001734B3" w:rsidRPr="001D7BCF" w:rsidRDefault="001734B3" w:rsidP="00952B81">
            <w:pPr>
              <w:spacing w:before="0"/>
              <w:jc w:val="center"/>
              <w:rPr>
                <w:rFonts w:ascii="Calibri" w:hAnsi="Calibri" w:cs="Calibri"/>
                <w:lang w:val="es-CO"/>
              </w:rPr>
            </w:pPr>
            <w:r w:rsidRPr="001D7BCF">
              <w:rPr>
                <w:rFonts w:ascii="Calibri" w:hAnsi="Calibri" w:cs="Calibri"/>
                <w:lang w:val="es-CO"/>
              </w:rPr>
              <w:t>[b]</w:t>
            </w:r>
          </w:p>
        </w:tc>
        <w:tc>
          <w:tcPr>
            <w:tcW w:w="1248" w:type="dxa"/>
            <w:vAlign w:val="center"/>
          </w:tcPr>
          <w:p w14:paraId="37729FD3" w14:textId="573F68FF" w:rsidR="001734B3" w:rsidRPr="001D7BCF" w:rsidRDefault="00AA03BF"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Pr>
                <w:rFonts w:ascii="Calibri" w:hAnsi="Calibri" w:cs="Calibri"/>
                <w:lang w:val="es-CO"/>
              </w:rPr>
              <w:object w:dxaOrig="1539" w:dyaOrig="997" w14:anchorId="36ABDB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79.2pt;height:50.4pt" o:ole="">
                  <v:imagedata r:id="rId14" o:title=""/>
                </v:shape>
                <o:OLEObject Type="Embed" ProgID="Package" ShapeID="_x0000_i1078" DrawAspect="Icon" ObjectID="_1692187983" r:id="rId15"/>
              </w:object>
            </w:r>
          </w:p>
        </w:tc>
        <w:tc>
          <w:tcPr>
            <w:tcW w:w="1569" w:type="dxa"/>
            <w:vAlign w:val="center"/>
          </w:tcPr>
          <w:p w14:paraId="7301E699" w14:textId="77777777" w:rsidR="001734B3" w:rsidRPr="001D7BCF" w:rsidRDefault="001734B3"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lang w:val="es-CO"/>
              </w:rPr>
              <w:t>más duro que el [b] español</w:t>
            </w:r>
          </w:p>
          <w:p w14:paraId="436A271C" w14:textId="5E1AEB12" w:rsidR="00CB68A6"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lang w:val="es-CO"/>
              </w:rPr>
              <w:t>no se puede prorrogar</w:t>
            </w:r>
          </w:p>
        </w:tc>
        <w:tc>
          <w:tcPr>
            <w:tcW w:w="1966" w:type="dxa"/>
            <w:vAlign w:val="center"/>
          </w:tcPr>
          <w:p w14:paraId="54A276C7" w14:textId="2AD60EEE" w:rsidR="001734B3" w:rsidRPr="001D7BCF" w:rsidRDefault="001734B3"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lang w:val="es-CO"/>
              </w:rPr>
              <w:t>[</w:t>
            </w:r>
            <w:proofErr w:type="spellStart"/>
            <w:r w:rsidRPr="001D7BCF">
              <w:rPr>
                <w:rFonts w:ascii="Calibri" w:hAnsi="Calibri" w:cs="Calibri"/>
                <w:b/>
                <w:bCs/>
                <w:lang w:val="es-CO"/>
              </w:rPr>
              <w:t>b</w:t>
            </w:r>
            <w:r w:rsidRPr="001D7BCF">
              <w:rPr>
                <w:rFonts w:ascii="Calibri" w:hAnsi="Calibri" w:cs="Calibri"/>
                <w:lang w:val="es-CO"/>
              </w:rPr>
              <w:t>a</w:t>
            </w:r>
            <w:proofErr w:type="spellEnd"/>
            <w:r w:rsidRPr="001D7BCF">
              <w:rPr>
                <w:rFonts w:ascii="Calibri" w:hAnsi="Calibri" w:cs="Calibri"/>
                <w:lang w:val="es-CO"/>
              </w:rPr>
              <w:t xml:space="preserve">] </w:t>
            </w:r>
            <w:r w:rsidRPr="001D7BCF">
              <w:rPr>
                <w:rFonts w:ascii="Calibri" w:hAnsi="Calibri" w:cs="Calibri"/>
                <w:i/>
                <w:iCs/>
                <w:lang w:val="es-CO"/>
              </w:rPr>
              <w:t>(bajo)</w:t>
            </w:r>
          </w:p>
          <w:p w14:paraId="5A6B459F" w14:textId="1D777644" w:rsidR="001734B3" w:rsidRPr="001D7BCF" w:rsidRDefault="008F1EF4"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lang w:val="es-CO"/>
              </w:rPr>
              <w:object w:dxaOrig="1539" w:dyaOrig="997" w14:anchorId="729DF060">
                <v:shape id="_x0000_i1026" type="#_x0000_t75" style="width:79.2pt;height:50.4pt" o:ole="">
                  <v:imagedata r:id="rId16" o:title=""/>
                </v:shape>
                <o:OLEObject Type="Embed" ProgID="Package" ShapeID="_x0000_i1026" DrawAspect="Icon" ObjectID="_1692187984" r:id="rId17"/>
              </w:object>
            </w:r>
          </w:p>
        </w:tc>
        <w:tc>
          <w:tcPr>
            <w:tcW w:w="1966" w:type="dxa"/>
            <w:vAlign w:val="center"/>
          </w:tcPr>
          <w:p w14:paraId="605AC68B" w14:textId="124284E0" w:rsidR="006C138C" w:rsidRPr="001D7BCF" w:rsidRDefault="006C138C"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lang w:val="es-CO"/>
              </w:rPr>
              <w:t>[</w:t>
            </w:r>
            <w:proofErr w:type="spellStart"/>
            <w:r w:rsidRPr="001D7BCF">
              <w:rPr>
                <w:rFonts w:ascii="Calibri" w:hAnsi="Calibri" w:cs="Calibri"/>
                <w:b/>
                <w:bCs/>
                <w:lang w:val="es-CO"/>
              </w:rPr>
              <w:t>b</w:t>
            </w:r>
            <w:r w:rsidRPr="001D7BCF">
              <w:rPr>
                <w:rFonts w:ascii="Calibri" w:hAnsi="Calibri" w:cs="Calibri"/>
                <w:lang w:val="es-CO"/>
              </w:rPr>
              <w:t>õ</w:t>
            </w:r>
            <w:r w:rsidRPr="001D7BCF">
              <w:rPr>
                <w:rFonts w:ascii="Calibri" w:hAnsi="Calibri" w:cs="Calibri"/>
                <w:b/>
                <w:bCs/>
                <w:lang w:val="es-CO"/>
              </w:rPr>
              <w:t>b</w:t>
            </w:r>
            <w:r w:rsidRPr="001D7BCF">
              <w:rPr>
                <w:rFonts w:ascii="Calibri" w:hAnsi="Calibri" w:cs="Calibri"/>
                <w:lang w:val="es-CO"/>
              </w:rPr>
              <w:t>o</w:t>
            </w:r>
            <w:proofErr w:type="spellEnd"/>
            <w:r w:rsidRPr="001D7BCF">
              <w:rPr>
                <w:rFonts w:ascii="Calibri" w:hAnsi="Calibri" w:cs="Calibri"/>
                <w:lang w:val="es-CO"/>
              </w:rPr>
              <w:t xml:space="preserve">̃] </w:t>
            </w:r>
            <w:r w:rsidRPr="001D7BCF">
              <w:rPr>
                <w:rFonts w:ascii="Calibri" w:hAnsi="Calibri" w:cs="Calibri"/>
                <w:i/>
                <w:iCs/>
                <w:lang w:val="es-CO"/>
              </w:rPr>
              <w:t>(confite)</w:t>
            </w:r>
            <w:r w:rsidR="008F1EF4" w:rsidRPr="001D7BCF">
              <w:rPr>
                <w:rFonts w:ascii="Calibri" w:hAnsi="Calibri" w:cs="Calibri"/>
                <w:lang w:val="es-CO"/>
              </w:rPr>
              <w:object w:dxaOrig="1539" w:dyaOrig="997" w14:anchorId="389FDA4F">
                <v:shape id="_x0000_i1027" type="#_x0000_t75" style="width:79.2pt;height:50.4pt" o:ole="">
                  <v:imagedata r:id="rId18" o:title=""/>
                </v:shape>
                <o:OLEObject Type="Embed" ProgID="Package" ShapeID="_x0000_i1027" DrawAspect="Icon" ObjectID="_1692187985" r:id="rId19"/>
              </w:object>
            </w:r>
          </w:p>
        </w:tc>
        <w:tc>
          <w:tcPr>
            <w:tcW w:w="1966" w:type="dxa"/>
            <w:vAlign w:val="center"/>
          </w:tcPr>
          <w:p w14:paraId="2FBA2F0D" w14:textId="77777777" w:rsidR="006C138C" w:rsidRPr="001D7BCF" w:rsidRDefault="006C138C"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lang w:val="es-CO"/>
              </w:rPr>
              <w:t>[</w:t>
            </w:r>
            <w:proofErr w:type="spellStart"/>
            <w:r w:rsidRPr="001D7BCF">
              <w:rPr>
                <w:rFonts w:ascii="Calibri" w:hAnsi="Calibri" w:cs="Calibri"/>
                <w:lang w:val="es-CO"/>
              </w:rPr>
              <w:t>a</w:t>
            </w:r>
            <w:r w:rsidRPr="001D7BCF">
              <w:rPr>
                <w:rFonts w:ascii="Calibri" w:hAnsi="Calibri" w:cs="Calibri"/>
                <w:b/>
                <w:bCs/>
                <w:lang w:val="es-CO"/>
              </w:rPr>
              <w:t>b</w:t>
            </w:r>
            <w:r w:rsidRPr="001D7BCF">
              <w:rPr>
                <w:rFonts w:ascii="Calibri" w:hAnsi="Calibri" w:cs="Calibri"/>
                <w:lang w:val="es-CO"/>
              </w:rPr>
              <w:t>ɛj</w:t>
            </w:r>
            <w:proofErr w:type="spellEnd"/>
            <w:r w:rsidRPr="001D7BCF">
              <w:rPr>
                <w:rFonts w:ascii="Calibri" w:hAnsi="Calibri" w:cs="Calibri"/>
                <w:lang w:val="es-CO"/>
              </w:rPr>
              <w:t xml:space="preserve">] </w:t>
            </w:r>
            <w:r w:rsidRPr="001D7BCF">
              <w:rPr>
                <w:rFonts w:ascii="Calibri" w:hAnsi="Calibri" w:cs="Calibri"/>
                <w:i/>
                <w:iCs/>
                <w:lang w:val="es-CO"/>
              </w:rPr>
              <w:t>(abeja)</w:t>
            </w:r>
          </w:p>
          <w:p w14:paraId="3E1F6126" w14:textId="6C167BA0" w:rsidR="006C138C" w:rsidRPr="001D7BCF" w:rsidRDefault="008F1EF4"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lang w:val="es-CO"/>
              </w:rPr>
              <w:object w:dxaOrig="1539" w:dyaOrig="997" w14:anchorId="67C90EB5">
                <v:shape id="_x0000_i1028" type="#_x0000_t75" style="width:79.2pt;height:50.4pt" o:ole="">
                  <v:imagedata r:id="rId20" o:title=""/>
                </v:shape>
                <o:OLEObject Type="Embed" ProgID="Package" ShapeID="_x0000_i1028" DrawAspect="Icon" ObjectID="_1692187986" r:id="rId21"/>
              </w:object>
            </w:r>
          </w:p>
        </w:tc>
      </w:tr>
      <w:tr w:rsidR="00CB68A6" w:rsidRPr="001D7BCF" w14:paraId="4DB0EFE3" w14:textId="54DEC5CC" w:rsidTr="00952B81">
        <w:trPr>
          <w:trHeight w:val="134"/>
          <w:jc w:val="center"/>
        </w:trPr>
        <w:tc>
          <w:tcPr>
            <w:cnfStyle w:val="001000000000" w:firstRow="0" w:lastRow="0" w:firstColumn="1" w:lastColumn="0" w:oddVBand="0" w:evenVBand="0" w:oddHBand="0" w:evenHBand="0" w:firstRowFirstColumn="0" w:firstRowLastColumn="0" w:lastRowFirstColumn="0" w:lastRowLastColumn="0"/>
            <w:tcW w:w="949" w:type="dxa"/>
            <w:vAlign w:val="center"/>
          </w:tcPr>
          <w:p w14:paraId="5BD9BE32" w14:textId="1C8DD438" w:rsidR="001734B3" w:rsidRPr="001D7BCF" w:rsidRDefault="001734B3" w:rsidP="00952B81">
            <w:pPr>
              <w:spacing w:before="0"/>
              <w:jc w:val="center"/>
              <w:rPr>
                <w:rFonts w:ascii="Calibri" w:hAnsi="Calibri" w:cs="Calibri"/>
                <w:lang w:val="es-CO"/>
              </w:rPr>
            </w:pPr>
            <w:r w:rsidRPr="001D7BCF">
              <w:rPr>
                <w:rFonts w:ascii="Calibri" w:hAnsi="Calibri" w:cs="Calibri"/>
                <w:lang w:val="es-CO"/>
              </w:rPr>
              <w:t>[v]</w:t>
            </w:r>
          </w:p>
        </w:tc>
        <w:tc>
          <w:tcPr>
            <w:tcW w:w="1248" w:type="dxa"/>
            <w:vAlign w:val="center"/>
          </w:tcPr>
          <w:p w14:paraId="4B627A1A" w14:textId="65A1D515" w:rsidR="001734B3" w:rsidRPr="001D7BCF" w:rsidRDefault="00AA03BF"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Pr>
                <w:rFonts w:ascii="Calibri" w:hAnsi="Calibri" w:cs="Calibri"/>
                <w:lang w:val="es-CO"/>
              </w:rPr>
              <w:object w:dxaOrig="1539" w:dyaOrig="997" w14:anchorId="0C786F15">
                <v:shape id="_x0000_i1131" type="#_x0000_t75" style="width:79.2pt;height:50.4pt" o:ole="">
                  <v:imagedata r:id="rId22" o:title=""/>
                </v:shape>
                <o:OLEObject Type="Embed" ProgID="Package" ShapeID="_x0000_i1131" DrawAspect="Icon" ObjectID="_1692187987" r:id="rId23"/>
              </w:object>
            </w:r>
          </w:p>
        </w:tc>
        <w:tc>
          <w:tcPr>
            <w:tcW w:w="1569" w:type="dxa"/>
            <w:vAlign w:val="center"/>
          </w:tcPr>
          <w:p w14:paraId="0173FC08" w14:textId="77777777" w:rsidR="001734B3"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lang w:val="es-CO"/>
              </w:rPr>
              <w:t>más suave que el [b] español</w:t>
            </w:r>
          </w:p>
          <w:p w14:paraId="1BF30D8A" w14:textId="15F42B20" w:rsidR="00CB68A6"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lang w:val="es-CO"/>
              </w:rPr>
              <w:t>se puede prorrogar</w:t>
            </w:r>
          </w:p>
        </w:tc>
        <w:tc>
          <w:tcPr>
            <w:tcW w:w="1966" w:type="dxa"/>
            <w:vAlign w:val="center"/>
          </w:tcPr>
          <w:p w14:paraId="7DB7F498" w14:textId="013AD326" w:rsidR="001734B3" w:rsidRPr="001D7BCF" w:rsidRDefault="001734B3"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lang w:val="es-CO"/>
              </w:rPr>
              <w:t>[</w:t>
            </w:r>
            <w:r w:rsidRPr="001D7BCF">
              <w:rPr>
                <w:rFonts w:ascii="Calibri" w:hAnsi="Calibri" w:cs="Calibri"/>
                <w:b/>
                <w:bCs/>
                <w:lang w:val="es-CO"/>
              </w:rPr>
              <w:t>v</w:t>
            </w:r>
            <w:r w:rsidRPr="001D7BCF">
              <w:rPr>
                <w:rFonts w:ascii="Calibri" w:hAnsi="Calibri" w:cs="Calibri"/>
                <w:lang w:val="es-CO"/>
              </w:rPr>
              <w:t xml:space="preserve">a] </w:t>
            </w:r>
            <w:r w:rsidRPr="001D7BCF">
              <w:rPr>
                <w:rFonts w:ascii="Calibri" w:hAnsi="Calibri" w:cs="Calibri"/>
                <w:i/>
                <w:iCs/>
                <w:lang w:val="es-CO"/>
              </w:rPr>
              <w:t>(va)</w:t>
            </w:r>
          </w:p>
          <w:p w14:paraId="565B35A8" w14:textId="71148774" w:rsidR="006C138C" w:rsidRPr="001D7BCF" w:rsidRDefault="008F1EF4"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i/>
                <w:iCs/>
                <w:lang w:val="es-CO"/>
              </w:rPr>
              <w:object w:dxaOrig="1539" w:dyaOrig="997" w14:anchorId="286045BE">
                <v:shape id="_x0000_i1030" type="#_x0000_t75" style="width:79.2pt;height:50.4pt" o:ole="">
                  <v:imagedata r:id="rId24" o:title=""/>
                </v:shape>
                <o:OLEObject Type="Embed" ProgID="Package" ShapeID="_x0000_i1030" DrawAspect="Icon" ObjectID="_1692187988" r:id="rId25"/>
              </w:object>
            </w:r>
          </w:p>
        </w:tc>
        <w:tc>
          <w:tcPr>
            <w:tcW w:w="1966" w:type="dxa"/>
            <w:vAlign w:val="center"/>
          </w:tcPr>
          <w:p w14:paraId="3351979B" w14:textId="77777777" w:rsidR="001734B3" w:rsidRPr="001D7BCF" w:rsidRDefault="006C138C"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lang w:val="es-CO"/>
              </w:rPr>
              <w:t>[</w:t>
            </w:r>
            <w:proofErr w:type="spellStart"/>
            <w:r w:rsidRPr="001D7BCF">
              <w:rPr>
                <w:rFonts w:ascii="Calibri" w:hAnsi="Calibri" w:cs="Calibri"/>
                <w:b/>
                <w:bCs/>
                <w:lang w:val="es-CO"/>
              </w:rPr>
              <w:t>v</w:t>
            </w:r>
            <w:r w:rsidRPr="001D7BCF">
              <w:rPr>
                <w:rFonts w:ascii="Calibri" w:hAnsi="Calibri" w:cs="Calibri"/>
                <w:lang w:val="es-CO"/>
              </w:rPr>
              <w:t>y</w:t>
            </w:r>
            <w:proofErr w:type="spellEnd"/>
            <w:r w:rsidRPr="001D7BCF">
              <w:rPr>
                <w:rFonts w:ascii="Calibri" w:hAnsi="Calibri" w:cs="Calibri"/>
                <w:lang w:val="es-CO"/>
              </w:rPr>
              <w:t xml:space="preserve">] </w:t>
            </w:r>
            <w:r w:rsidRPr="001D7BCF">
              <w:rPr>
                <w:rFonts w:ascii="Calibri" w:hAnsi="Calibri" w:cs="Calibri"/>
                <w:i/>
                <w:iCs/>
                <w:lang w:val="es-CO"/>
              </w:rPr>
              <w:t>(visto)</w:t>
            </w:r>
          </w:p>
          <w:p w14:paraId="042655A9" w14:textId="30AF1DD2" w:rsidR="006C138C" w:rsidRPr="001D7BCF" w:rsidRDefault="008F1EF4"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i/>
                <w:iCs/>
                <w:lang w:val="es-CO"/>
              </w:rPr>
              <w:object w:dxaOrig="1539" w:dyaOrig="997" w14:anchorId="26425EF1">
                <v:shape id="_x0000_i1031" type="#_x0000_t75" style="width:79.2pt;height:50.4pt" o:ole="">
                  <v:imagedata r:id="rId26" o:title=""/>
                </v:shape>
                <o:OLEObject Type="Embed" ProgID="Package" ShapeID="_x0000_i1031" DrawAspect="Icon" ObjectID="_1692187989" r:id="rId27"/>
              </w:object>
            </w:r>
          </w:p>
        </w:tc>
        <w:tc>
          <w:tcPr>
            <w:tcW w:w="1966" w:type="dxa"/>
            <w:vAlign w:val="center"/>
          </w:tcPr>
          <w:p w14:paraId="3E799B23" w14:textId="77777777" w:rsidR="001734B3" w:rsidRPr="001D7BCF" w:rsidRDefault="006C138C"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lang w:val="es-CO"/>
              </w:rPr>
              <w:t>[</w:t>
            </w:r>
            <w:r w:rsidRPr="001D7BCF">
              <w:rPr>
                <w:rFonts w:ascii="Calibri" w:hAnsi="Calibri" w:cs="Calibri"/>
                <w:b/>
                <w:bCs/>
                <w:lang w:val="es-CO"/>
              </w:rPr>
              <w:t>v</w:t>
            </w:r>
            <w:r w:rsidRPr="001D7BCF">
              <w:rPr>
                <w:rFonts w:ascii="Calibri" w:hAnsi="Calibri" w:cs="Calibri"/>
                <w:lang w:val="es-CO"/>
              </w:rPr>
              <w:t xml:space="preserve">ĩ] </w:t>
            </w:r>
            <w:r w:rsidRPr="001D7BCF">
              <w:rPr>
                <w:rFonts w:ascii="Calibri" w:hAnsi="Calibri" w:cs="Calibri"/>
                <w:i/>
                <w:iCs/>
                <w:lang w:val="es-CO"/>
              </w:rPr>
              <w:t>(20 o vino)</w:t>
            </w:r>
          </w:p>
          <w:p w14:paraId="0156F888" w14:textId="4484F2F2" w:rsidR="006C138C" w:rsidRPr="001D7BCF" w:rsidRDefault="008F1EF4"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lang w:val="es-CO"/>
              </w:rPr>
              <w:object w:dxaOrig="1539" w:dyaOrig="997" w14:anchorId="443D6A3A">
                <v:shape id="_x0000_i1032" type="#_x0000_t75" style="width:79.2pt;height:50.4pt" o:ole="">
                  <v:imagedata r:id="rId28" o:title=""/>
                </v:shape>
                <o:OLEObject Type="Embed" ProgID="Package" ShapeID="_x0000_i1032" DrawAspect="Icon" ObjectID="_1692187990" r:id="rId29"/>
              </w:object>
            </w:r>
          </w:p>
        </w:tc>
      </w:tr>
      <w:tr w:rsidR="00CB68A6" w:rsidRPr="001D7BCF" w14:paraId="1B063904" w14:textId="00892F95" w:rsidTr="00952B81">
        <w:trPr>
          <w:trHeight w:val="134"/>
          <w:jc w:val="center"/>
        </w:trPr>
        <w:tc>
          <w:tcPr>
            <w:cnfStyle w:val="001000000000" w:firstRow="0" w:lastRow="0" w:firstColumn="1" w:lastColumn="0" w:oddVBand="0" w:evenVBand="0" w:oddHBand="0" w:evenHBand="0" w:firstRowFirstColumn="0" w:firstRowLastColumn="0" w:lastRowFirstColumn="0" w:lastRowLastColumn="0"/>
            <w:tcW w:w="949" w:type="dxa"/>
            <w:vAlign w:val="center"/>
          </w:tcPr>
          <w:p w14:paraId="17EFB9D9" w14:textId="689E74BB" w:rsidR="001734B3" w:rsidRPr="001D7BCF" w:rsidRDefault="001734B3" w:rsidP="00952B81">
            <w:pPr>
              <w:spacing w:before="0"/>
              <w:jc w:val="center"/>
              <w:rPr>
                <w:rFonts w:ascii="Calibri" w:hAnsi="Calibri" w:cs="Calibri"/>
                <w:lang w:val="es-CO"/>
              </w:rPr>
            </w:pPr>
            <w:r w:rsidRPr="001D7BCF">
              <w:rPr>
                <w:rFonts w:ascii="Calibri" w:hAnsi="Calibri" w:cs="Calibri"/>
                <w:lang w:val="es-CO"/>
              </w:rPr>
              <w:t>[ʃ]</w:t>
            </w:r>
          </w:p>
        </w:tc>
        <w:tc>
          <w:tcPr>
            <w:tcW w:w="1248" w:type="dxa"/>
            <w:vAlign w:val="center"/>
          </w:tcPr>
          <w:p w14:paraId="62B98043" w14:textId="51D4BB68" w:rsidR="001734B3" w:rsidRPr="001D7BCF" w:rsidRDefault="00AA03BF"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Pr>
                <w:rFonts w:ascii="Calibri" w:hAnsi="Calibri" w:cs="Calibri"/>
                <w:lang w:val="es-CO"/>
              </w:rPr>
              <w:object w:dxaOrig="1539" w:dyaOrig="997" w14:anchorId="6926619D">
                <v:shape id="_x0000_i1133" type="#_x0000_t75" style="width:79.2pt;height:50.4pt" o:ole="">
                  <v:imagedata r:id="rId30" o:title=""/>
                </v:shape>
                <o:OLEObject Type="Embed" ProgID="Package" ShapeID="_x0000_i1133" DrawAspect="Icon" ObjectID="_1692187991" r:id="rId31"/>
              </w:object>
            </w:r>
          </w:p>
        </w:tc>
        <w:tc>
          <w:tcPr>
            <w:tcW w:w="1569" w:type="dxa"/>
            <w:vAlign w:val="center"/>
          </w:tcPr>
          <w:p w14:paraId="6D82F5B0" w14:textId="77777777" w:rsidR="001734B3"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lang w:val="es-CO"/>
              </w:rPr>
              <w:t>como “</w:t>
            </w:r>
            <w:proofErr w:type="spellStart"/>
            <w:r w:rsidRPr="001D7BCF">
              <w:rPr>
                <w:rFonts w:ascii="Calibri" w:hAnsi="Calibri" w:cs="Calibri"/>
                <w:lang w:val="es-CO"/>
              </w:rPr>
              <w:t>she</w:t>
            </w:r>
            <w:proofErr w:type="spellEnd"/>
            <w:r w:rsidRPr="001D7BCF">
              <w:rPr>
                <w:rFonts w:ascii="Calibri" w:hAnsi="Calibri" w:cs="Calibri"/>
                <w:lang w:val="es-CO"/>
              </w:rPr>
              <w:t>” en inglés</w:t>
            </w:r>
          </w:p>
          <w:p w14:paraId="017A80A8" w14:textId="54185DFE" w:rsidR="00CB68A6"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lang w:val="es-CO"/>
              </w:rPr>
              <w:t>se puede prorrogar</w:t>
            </w:r>
          </w:p>
        </w:tc>
        <w:tc>
          <w:tcPr>
            <w:tcW w:w="1966" w:type="dxa"/>
            <w:vAlign w:val="center"/>
          </w:tcPr>
          <w:p w14:paraId="55EB6EFB" w14:textId="77777777" w:rsidR="001734B3" w:rsidRPr="001D7BCF" w:rsidRDefault="001734B3"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lang w:val="es-CO"/>
              </w:rPr>
              <w:t>[</w:t>
            </w:r>
            <w:proofErr w:type="spellStart"/>
            <w:r w:rsidRPr="001D7BCF">
              <w:rPr>
                <w:rFonts w:ascii="Calibri" w:hAnsi="Calibri" w:cs="Calibri"/>
                <w:b/>
                <w:bCs/>
                <w:lang w:val="es-CO"/>
              </w:rPr>
              <w:t>ʃ</w:t>
            </w:r>
            <w:r w:rsidRPr="001D7BCF">
              <w:rPr>
                <w:rFonts w:ascii="Calibri" w:hAnsi="Calibri" w:cs="Calibri"/>
                <w:lang w:val="es-CO"/>
              </w:rPr>
              <w:t>a</w:t>
            </w:r>
            <w:proofErr w:type="spellEnd"/>
            <w:r w:rsidRPr="001D7BCF">
              <w:rPr>
                <w:rFonts w:ascii="Calibri" w:hAnsi="Calibri" w:cs="Calibri"/>
                <w:lang w:val="es-CO"/>
              </w:rPr>
              <w:t xml:space="preserve">] </w:t>
            </w:r>
            <w:r w:rsidRPr="001D7BCF">
              <w:rPr>
                <w:rFonts w:ascii="Calibri" w:hAnsi="Calibri" w:cs="Calibri"/>
                <w:i/>
                <w:iCs/>
                <w:lang w:val="es-CO"/>
              </w:rPr>
              <w:t>(gato)</w:t>
            </w:r>
          </w:p>
          <w:p w14:paraId="53A6593D" w14:textId="5D3B2CF1" w:rsidR="006C138C" w:rsidRPr="001D7BCF" w:rsidRDefault="008F1EF4"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i/>
                <w:iCs/>
                <w:lang w:val="es-CO"/>
              </w:rPr>
              <w:object w:dxaOrig="1539" w:dyaOrig="997" w14:anchorId="6C52DED7">
                <v:shape id="_x0000_i1034" type="#_x0000_t75" style="width:79.2pt;height:50.4pt" o:ole="">
                  <v:imagedata r:id="rId32" o:title=""/>
                </v:shape>
                <o:OLEObject Type="Embed" ProgID="Package" ShapeID="_x0000_i1034" DrawAspect="Icon" ObjectID="_1692187992" r:id="rId33"/>
              </w:object>
            </w:r>
          </w:p>
        </w:tc>
        <w:tc>
          <w:tcPr>
            <w:tcW w:w="1966" w:type="dxa"/>
            <w:vAlign w:val="center"/>
          </w:tcPr>
          <w:p w14:paraId="76CD5C0D" w14:textId="77777777" w:rsidR="001734B3" w:rsidRPr="001D7BCF" w:rsidRDefault="000C22BC"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b/>
                <w:bCs/>
                <w:lang w:val="es-CO"/>
              </w:rPr>
              <w:t>[</w:t>
            </w:r>
            <w:proofErr w:type="spellStart"/>
            <w:r w:rsidRPr="001D7BCF">
              <w:rPr>
                <w:rFonts w:ascii="Calibri" w:hAnsi="Calibri" w:cs="Calibri"/>
                <w:b/>
                <w:bCs/>
                <w:lang w:val="es-CO"/>
              </w:rPr>
              <w:t>ʃ</w:t>
            </w:r>
            <w:r w:rsidRPr="001D7BCF">
              <w:rPr>
                <w:rFonts w:ascii="Calibri" w:hAnsi="Calibri" w:cs="Calibri"/>
                <w:lang w:val="es-CO"/>
              </w:rPr>
              <w:t>ãte</w:t>
            </w:r>
            <w:proofErr w:type="spellEnd"/>
            <w:r w:rsidRPr="001D7BCF">
              <w:rPr>
                <w:rFonts w:ascii="Calibri" w:hAnsi="Calibri" w:cs="Calibri"/>
                <w:lang w:val="es-CO"/>
              </w:rPr>
              <w:t xml:space="preserve">] </w:t>
            </w:r>
            <w:r w:rsidRPr="001D7BCF">
              <w:rPr>
                <w:rFonts w:ascii="Calibri" w:hAnsi="Calibri" w:cs="Calibri"/>
                <w:i/>
                <w:iCs/>
                <w:lang w:val="es-CO"/>
              </w:rPr>
              <w:t>(cantar)</w:t>
            </w:r>
          </w:p>
          <w:p w14:paraId="2FBA5972" w14:textId="36E48965" w:rsidR="000C22BC" w:rsidRPr="001D7BCF" w:rsidRDefault="008F1EF4"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lang w:val="es-CO"/>
              </w:rPr>
              <w:object w:dxaOrig="1539" w:dyaOrig="997" w14:anchorId="34A197A9">
                <v:shape id="_x0000_i1035" type="#_x0000_t75" style="width:79.2pt;height:50.4pt" o:ole="">
                  <v:imagedata r:id="rId34" o:title=""/>
                </v:shape>
                <o:OLEObject Type="Embed" ProgID="Package" ShapeID="_x0000_i1035" DrawAspect="Icon" ObjectID="_1692187993" r:id="rId35"/>
              </w:object>
            </w:r>
          </w:p>
        </w:tc>
        <w:tc>
          <w:tcPr>
            <w:tcW w:w="1966" w:type="dxa"/>
            <w:vAlign w:val="center"/>
          </w:tcPr>
          <w:p w14:paraId="37505C29" w14:textId="77777777" w:rsidR="001734B3" w:rsidRPr="001D7BCF" w:rsidRDefault="000C22BC"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lang w:val="es-CO"/>
              </w:rPr>
              <w:t>[</w:t>
            </w:r>
            <w:proofErr w:type="spellStart"/>
            <w:r w:rsidRPr="001D7BCF">
              <w:rPr>
                <w:rFonts w:ascii="Calibri" w:hAnsi="Calibri" w:cs="Calibri"/>
                <w:b/>
                <w:bCs/>
                <w:lang w:val="es-CO"/>
              </w:rPr>
              <w:t>ʃ</w:t>
            </w:r>
            <w:r w:rsidRPr="001D7BCF">
              <w:rPr>
                <w:rFonts w:ascii="Calibri" w:hAnsi="Calibri" w:cs="Calibri"/>
                <w:lang w:val="es-CO"/>
              </w:rPr>
              <w:t>ɛr</w:t>
            </w:r>
            <w:r w:rsidRPr="001D7BCF">
              <w:rPr>
                <w:rFonts w:ascii="Calibri" w:hAnsi="Calibri" w:cs="Calibri"/>
                <w:b/>
                <w:bCs/>
                <w:lang w:val="es-CO"/>
              </w:rPr>
              <w:t>ʃ</w:t>
            </w:r>
            <w:r w:rsidRPr="001D7BCF">
              <w:rPr>
                <w:rFonts w:ascii="Calibri" w:hAnsi="Calibri" w:cs="Calibri"/>
                <w:lang w:val="es-CO"/>
              </w:rPr>
              <w:t>e</w:t>
            </w:r>
            <w:proofErr w:type="spellEnd"/>
            <w:r w:rsidRPr="001D7BCF">
              <w:rPr>
                <w:rFonts w:ascii="Calibri" w:hAnsi="Calibri" w:cs="Calibri"/>
                <w:lang w:val="es-CO"/>
              </w:rPr>
              <w:t xml:space="preserve">] </w:t>
            </w:r>
            <w:r w:rsidRPr="001D7BCF">
              <w:rPr>
                <w:rFonts w:ascii="Calibri" w:hAnsi="Calibri" w:cs="Calibri"/>
                <w:i/>
                <w:iCs/>
                <w:lang w:val="es-CO"/>
              </w:rPr>
              <w:t>(buscar)</w:t>
            </w:r>
          </w:p>
          <w:p w14:paraId="29F3271F" w14:textId="64A5C118" w:rsidR="000C22BC" w:rsidRPr="001D7BCF" w:rsidRDefault="008F1EF4"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i/>
                <w:iCs/>
                <w:lang w:val="es-CO"/>
              </w:rPr>
              <w:object w:dxaOrig="1539" w:dyaOrig="997" w14:anchorId="72530365">
                <v:shape id="_x0000_i1036" type="#_x0000_t75" style="width:79.2pt;height:50.4pt" o:ole="">
                  <v:imagedata r:id="rId36" o:title=""/>
                </v:shape>
                <o:OLEObject Type="Embed" ProgID="Package" ShapeID="_x0000_i1036" DrawAspect="Icon" ObjectID="_1692187994" r:id="rId37"/>
              </w:object>
            </w:r>
          </w:p>
        </w:tc>
      </w:tr>
      <w:tr w:rsidR="00CB68A6" w:rsidRPr="001D7BCF" w14:paraId="0A80EB6E" w14:textId="703093E1" w:rsidTr="00952B81">
        <w:trPr>
          <w:trHeight w:val="1422"/>
          <w:jc w:val="center"/>
        </w:trPr>
        <w:tc>
          <w:tcPr>
            <w:cnfStyle w:val="001000000000" w:firstRow="0" w:lastRow="0" w:firstColumn="1" w:lastColumn="0" w:oddVBand="0" w:evenVBand="0" w:oddHBand="0" w:evenHBand="0" w:firstRowFirstColumn="0" w:firstRowLastColumn="0" w:lastRowFirstColumn="0" w:lastRowLastColumn="0"/>
            <w:tcW w:w="949" w:type="dxa"/>
            <w:vAlign w:val="center"/>
          </w:tcPr>
          <w:p w14:paraId="58C616AF" w14:textId="43A59BF4" w:rsidR="001734B3" w:rsidRPr="001D7BCF" w:rsidRDefault="001734B3" w:rsidP="00952B81">
            <w:pPr>
              <w:spacing w:before="0"/>
              <w:jc w:val="center"/>
              <w:rPr>
                <w:rFonts w:ascii="Calibri" w:hAnsi="Calibri" w:cs="Calibri"/>
                <w:lang w:val="es-CO"/>
              </w:rPr>
            </w:pPr>
            <w:r w:rsidRPr="001D7BCF">
              <w:rPr>
                <w:rFonts w:ascii="Calibri" w:hAnsi="Calibri" w:cs="Calibri"/>
                <w:lang w:val="es-CO"/>
              </w:rPr>
              <w:t>[ʒ]</w:t>
            </w:r>
          </w:p>
        </w:tc>
        <w:tc>
          <w:tcPr>
            <w:tcW w:w="1248" w:type="dxa"/>
            <w:vAlign w:val="center"/>
          </w:tcPr>
          <w:p w14:paraId="4261154F" w14:textId="5C8C279B" w:rsidR="001734B3" w:rsidRPr="001D7BCF" w:rsidRDefault="00AA03BF"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Pr>
                <w:rFonts w:ascii="Calibri" w:hAnsi="Calibri" w:cs="Calibri"/>
                <w:lang w:val="es-CO"/>
              </w:rPr>
              <w:object w:dxaOrig="1539" w:dyaOrig="997" w14:anchorId="07D85B79">
                <v:shape id="_x0000_i1135" type="#_x0000_t75" style="width:79.2pt;height:50.4pt" o:ole="">
                  <v:imagedata r:id="rId38" o:title=""/>
                </v:shape>
                <o:OLEObject Type="Embed" ProgID="Package" ShapeID="_x0000_i1135" DrawAspect="Icon" ObjectID="_1692187995" r:id="rId39"/>
              </w:object>
            </w:r>
          </w:p>
        </w:tc>
        <w:tc>
          <w:tcPr>
            <w:tcW w:w="1569" w:type="dxa"/>
            <w:vAlign w:val="center"/>
          </w:tcPr>
          <w:p w14:paraId="2CADA5D7" w14:textId="77777777" w:rsidR="001734B3"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lang w:val="es-CO"/>
              </w:rPr>
              <w:t>más suave que [ʃ]</w:t>
            </w:r>
          </w:p>
          <w:p w14:paraId="217B5A75" w14:textId="23F9CC46" w:rsidR="00CB68A6"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lang w:val="es-CO"/>
              </w:rPr>
              <w:t>las cuerdas vocales vibran</w:t>
            </w:r>
          </w:p>
        </w:tc>
        <w:tc>
          <w:tcPr>
            <w:tcW w:w="1966" w:type="dxa"/>
            <w:vAlign w:val="center"/>
          </w:tcPr>
          <w:p w14:paraId="55BCC714" w14:textId="77777777" w:rsidR="001734B3" w:rsidRPr="001D7BCF" w:rsidRDefault="001734B3"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lang w:val="es-CO"/>
              </w:rPr>
              <w:t>[</w:t>
            </w:r>
            <w:proofErr w:type="spellStart"/>
            <w:r w:rsidRPr="001D7BCF">
              <w:rPr>
                <w:rFonts w:ascii="Calibri" w:hAnsi="Calibri" w:cs="Calibri"/>
                <w:b/>
                <w:bCs/>
                <w:lang w:val="es-CO"/>
              </w:rPr>
              <w:t>ʒ</w:t>
            </w:r>
            <w:r w:rsidRPr="001D7BCF">
              <w:rPr>
                <w:rFonts w:ascii="Calibri" w:hAnsi="Calibri" w:cs="Calibri"/>
                <w:lang w:val="es-CO"/>
              </w:rPr>
              <w:t>e</w:t>
            </w:r>
            <w:proofErr w:type="spellEnd"/>
            <w:r w:rsidRPr="001D7BCF">
              <w:rPr>
                <w:rFonts w:ascii="Calibri" w:hAnsi="Calibri" w:cs="Calibri"/>
                <w:lang w:val="es-CO"/>
              </w:rPr>
              <w:t xml:space="preserve">] </w:t>
            </w:r>
            <w:r w:rsidRPr="001D7BCF">
              <w:rPr>
                <w:rFonts w:ascii="Calibri" w:hAnsi="Calibri" w:cs="Calibri"/>
                <w:i/>
                <w:iCs/>
                <w:lang w:val="es-CO"/>
              </w:rPr>
              <w:t>(tengo)</w:t>
            </w:r>
          </w:p>
          <w:p w14:paraId="1449FD6B" w14:textId="3418C079" w:rsidR="006C138C" w:rsidRPr="001D7BCF" w:rsidRDefault="008F1EF4"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i/>
                <w:iCs/>
                <w:lang w:val="es-CO"/>
              </w:rPr>
              <w:object w:dxaOrig="1539" w:dyaOrig="997" w14:anchorId="3735127F">
                <v:shape id="_x0000_i1038" type="#_x0000_t75" style="width:79.2pt;height:50.4pt" o:ole="">
                  <v:imagedata r:id="rId40" o:title=""/>
                </v:shape>
                <o:OLEObject Type="Embed" ProgID="Package" ShapeID="_x0000_i1038" DrawAspect="Icon" ObjectID="_1692187996" r:id="rId41"/>
              </w:object>
            </w:r>
          </w:p>
        </w:tc>
        <w:tc>
          <w:tcPr>
            <w:tcW w:w="1966" w:type="dxa"/>
            <w:vAlign w:val="center"/>
          </w:tcPr>
          <w:p w14:paraId="606DF7BB" w14:textId="77777777" w:rsidR="001734B3" w:rsidRPr="001D7BCF" w:rsidRDefault="000C22BC"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lang w:val="es-CO"/>
              </w:rPr>
              <w:t>[</w:t>
            </w:r>
            <w:proofErr w:type="spellStart"/>
            <w:r w:rsidRPr="001D7BCF">
              <w:rPr>
                <w:rFonts w:ascii="Calibri" w:hAnsi="Calibri" w:cs="Calibri"/>
                <w:b/>
                <w:bCs/>
                <w:lang w:val="es-CO"/>
              </w:rPr>
              <w:t>ʒ</w:t>
            </w:r>
            <w:r w:rsidRPr="001D7BCF">
              <w:rPr>
                <w:rFonts w:ascii="Calibri" w:hAnsi="Calibri" w:cs="Calibri"/>
                <w:lang w:val="es-CO"/>
              </w:rPr>
              <w:t>ødi</w:t>
            </w:r>
            <w:proofErr w:type="spellEnd"/>
            <w:r w:rsidRPr="001D7BCF">
              <w:rPr>
                <w:rFonts w:ascii="Calibri" w:hAnsi="Calibri" w:cs="Calibri"/>
                <w:lang w:val="es-CO"/>
              </w:rPr>
              <w:t xml:space="preserve">] </w:t>
            </w:r>
            <w:r w:rsidRPr="001D7BCF">
              <w:rPr>
                <w:rFonts w:ascii="Calibri" w:hAnsi="Calibri" w:cs="Calibri"/>
                <w:i/>
                <w:iCs/>
                <w:lang w:val="es-CO"/>
              </w:rPr>
              <w:t>(jueves)</w:t>
            </w:r>
          </w:p>
          <w:p w14:paraId="758BAD36" w14:textId="3A2FB504" w:rsidR="000C22BC" w:rsidRPr="001D7BCF" w:rsidRDefault="008F1EF4"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i/>
                <w:iCs/>
                <w:lang w:val="es-CO"/>
              </w:rPr>
              <w:object w:dxaOrig="1539" w:dyaOrig="997" w14:anchorId="55FA68C5">
                <v:shape id="_x0000_i1039" type="#_x0000_t75" style="width:79.2pt;height:50.4pt" o:ole="">
                  <v:imagedata r:id="rId42" o:title=""/>
                </v:shape>
                <o:OLEObject Type="Embed" ProgID="Package" ShapeID="_x0000_i1039" DrawAspect="Icon" ObjectID="_1692187997" r:id="rId43"/>
              </w:object>
            </w:r>
          </w:p>
        </w:tc>
        <w:tc>
          <w:tcPr>
            <w:tcW w:w="1966" w:type="dxa"/>
            <w:vAlign w:val="center"/>
          </w:tcPr>
          <w:p w14:paraId="1DBFD373" w14:textId="77777777" w:rsidR="001734B3" w:rsidRPr="001D7BCF" w:rsidRDefault="000C22BC"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lang w:val="es-CO"/>
              </w:rPr>
              <w:t>[</w:t>
            </w:r>
            <w:proofErr w:type="spellStart"/>
            <w:r w:rsidRPr="001D7BCF">
              <w:rPr>
                <w:rFonts w:ascii="Calibri" w:hAnsi="Calibri" w:cs="Calibri"/>
                <w:lang w:val="es-CO"/>
              </w:rPr>
              <w:t>na</w:t>
            </w:r>
            <w:r w:rsidRPr="001D7BCF">
              <w:rPr>
                <w:rFonts w:ascii="Calibri" w:hAnsi="Calibri" w:cs="Calibri"/>
                <w:b/>
                <w:bCs/>
                <w:lang w:val="es-CO"/>
              </w:rPr>
              <w:t>ʒ</w:t>
            </w:r>
            <w:r w:rsidRPr="001D7BCF">
              <w:rPr>
                <w:rFonts w:ascii="Calibri" w:hAnsi="Calibri" w:cs="Calibri"/>
                <w:lang w:val="es-CO"/>
              </w:rPr>
              <w:t>e</w:t>
            </w:r>
            <w:proofErr w:type="spellEnd"/>
            <w:r w:rsidRPr="001D7BCF">
              <w:rPr>
                <w:rFonts w:ascii="Calibri" w:hAnsi="Calibri" w:cs="Calibri"/>
                <w:lang w:val="es-CO"/>
              </w:rPr>
              <w:t xml:space="preserve">] </w:t>
            </w:r>
            <w:r w:rsidRPr="001D7BCF">
              <w:rPr>
                <w:rFonts w:ascii="Calibri" w:hAnsi="Calibri" w:cs="Calibri"/>
                <w:i/>
                <w:iCs/>
                <w:lang w:val="es-CO"/>
              </w:rPr>
              <w:t>(nadar)</w:t>
            </w:r>
          </w:p>
          <w:p w14:paraId="12A61876" w14:textId="41DBC6FB" w:rsidR="000C22BC" w:rsidRPr="001D7BCF" w:rsidRDefault="008F1EF4"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i/>
                <w:iCs/>
                <w:lang w:val="es-CO"/>
              </w:rPr>
              <w:object w:dxaOrig="1539" w:dyaOrig="997" w14:anchorId="453DFC92">
                <v:shape id="_x0000_i1040" type="#_x0000_t75" style="width:79.2pt;height:50.4pt" o:ole="">
                  <v:imagedata r:id="rId44" o:title=""/>
                </v:shape>
                <o:OLEObject Type="Embed" ProgID="Package" ShapeID="_x0000_i1040" DrawAspect="Icon" ObjectID="_1692187998" r:id="rId45"/>
              </w:object>
            </w:r>
          </w:p>
        </w:tc>
      </w:tr>
      <w:tr w:rsidR="00CB68A6" w:rsidRPr="001D7BCF" w14:paraId="15BF649E" w14:textId="09053086" w:rsidTr="00952B81">
        <w:trPr>
          <w:trHeight w:val="1411"/>
          <w:jc w:val="center"/>
        </w:trPr>
        <w:tc>
          <w:tcPr>
            <w:cnfStyle w:val="001000000000" w:firstRow="0" w:lastRow="0" w:firstColumn="1" w:lastColumn="0" w:oddVBand="0" w:evenVBand="0" w:oddHBand="0" w:evenHBand="0" w:firstRowFirstColumn="0" w:firstRowLastColumn="0" w:lastRowFirstColumn="0" w:lastRowLastColumn="0"/>
            <w:tcW w:w="949" w:type="dxa"/>
            <w:vAlign w:val="center"/>
          </w:tcPr>
          <w:p w14:paraId="0ED4835A" w14:textId="610343A6" w:rsidR="001734B3" w:rsidRPr="001D7BCF" w:rsidRDefault="001734B3" w:rsidP="00952B81">
            <w:pPr>
              <w:spacing w:before="0"/>
              <w:jc w:val="center"/>
              <w:rPr>
                <w:rFonts w:ascii="Calibri" w:hAnsi="Calibri" w:cs="Calibri"/>
                <w:lang w:val="es-CO"/>
              </w:rPr>
            </w:pPr>
            <w:r w:rsidRPr="001D7BCF">
              <w:rPr>
                <w:rFonts w:ascii="Calibri" w:hAnsi="Calibri" w:cs="Calibri"/>
                <w:lang w:val="es-CO"/>
              </w:rPr>
              <w:t>[z]</w:t>
            </w:r>
          </w:p>
        </w:tc>
        <w:tc>
          <w:tcPr>
            <w:tcW w:w="1248" w:type="dxa"/>
            <w:vAlign w:val="center"/>
          </w:tcPr>
          <w:p w14:paraId="09BFC381" w14:textId="5CA6982D" w:rsidR="001734B3" w:rsidRPr="001D7BCF" w:rsidRDefault="00AA03BF"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Pr>
                <w:rFonts w:ascii="Calibri" w:hAnsi="Calibri" w:cs="Calibri"/>
                <w:lang w:val="es-CO"/>
              </w:rPr>
              <w:object w:dxaOrig="1539" w:dyaOrig="997" w14:anchorId="7E28D0C8">
                <v:shape id="_x0000_i1137" type="#_x0000_t75" style="width:79.2pt;height:50.4pt" o:ole="">
                  <v:imagedata r:id="rId46" o:title=""/>
                </v:shape>
                <o:OLEObject Type="Embed" ProgID="Package" ShapeID="_x0000_i1137" DrawAspect="Icon" ObjectID="_1692187999" r:id="rId47"/>
              </w:object>
            </w:r>
          </w:p>
        </w:tc>
        <w:tc>
          <w:tcPr>
            <w:tcW w:w="1569" w:type="dxa"/>
            <w:vAlign w:val="center"/>
          </w:tcPr>
          <w:p w14:paraId="1CBBDAFF" w14:textId="2816F3F9" w:rsidR="001734B3"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lang w:val="es-CO"/>
              </w:rPr>
              <w:t>como [s] pero las cuerdas vocales vibran</w:t>
            </w:r>
          </w:p>
        </w:tc>
        <w:tc>
          <w:tcPr>
            <w:tcW w:w="1966" w:type="dxa"/>
            <w:vAlign w:val="center"/>
          </w:tcPr>
          <w:p w14:paraId="74D83E35" w14:textId="77777777" w:rsidR="001734B3" w:rsidRPr="001D7BCF" w:rsidRDefault="001734B3"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lang w:val="es-CO"/>
              </w:rPr>
              <w:t>[</w:t>
            </w:r>
            <w:proofErr w:type="spellStart"/>
            <w:r w:rsidRPr="001D7BCF">
              <w:rPr>
                <w:rFonts w:ascii="Calibri" w:hAnsi="Calibri" w:cs="Calibri"/>
                <w:lang w:val="es-CO"/>
              </w:rPr>
              <w:t>ga</w:t>
            </w:r>
            <w:r w:rsidRPr="001D7BCF">
              <w:rPr>
                <w:rFonts w:ascii="Calibri" w:hAnsi="Calibri" w:cs="Calibri"/>
                <w:b/>
                <w:bCs/>
                <w:lang w:val="es-CO"/>
              </w:rPr>
              <w:t>z</w:t>
            </w:r>
            <w:proofErr w:type="spellEnd"/>
            <w:r w:rsidRPr="001D7BCF">
              <w:rPr>
                <w:rFonts w:ascii="Calibri" w:hAnsi="Calibri" w:cs="Calibri"/>
                <w:lang w:val="es-CO"/>
              </w:rPr>
              <w:t xml:space="preserve">] </w:t>
            </w:r>
            <w:r w:rsidRPr="001D7BCF">
              <w:rPr>
                <w:rFonts w:ascii="Calibri" w:hAnsi="Calibri" w:cs="Calibri"/>
                <w:i/>
                <w:iCs/>
                <w:lang w:val="es-CO"/>
              </w:rPr>
              <w:t>(gas)</w:t>
            </w:r>
          </w:p>
          <w:p w14:paraId="6DCD25C7" w14:textId="29B6782E" w:rsidR="006C138C" w:rsidRPr="001D7BCF" w:rsidRDefault="008F1EF4"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i/>
                <w:iCs/>
                <w:lang w:val="es-CO"/>
              </w:rPr>
              <w:object w:dxaOrig="1539" w:dyaOrig="997" w14:anchorId="20FA38F8">
                <v:shape id="_x0000_i1042" type="#_x0000_t75" style="width:79.2pt;height:50.4pt" o:ole="">
                  <v:imagedata r:id="rId48" o:title=""/>
                </v:shape>
                <o:OLEObject Type="Embed" ProgID="Package" ShapeID="_x0000_i1042" DrawAspect="Icon" ObjectID="_1692188000" r:id="rId49"/>
              </w:object>
            </w:r>
          </w:p>
        </w:tc>
        <w:tc>
          <w:tcPr>
            <w:tcW w:w="1966" w:type="dxa"/>
            <w:vAlign w:val="center"/>
          </w:tcPr>
          <w:p w14:paraId="60B8D52A" w14:textId="77777777" w:rsidR="001734B3" w:rsidRPr="001D7BCF" w:rsidRDefault="000C22BC"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lang w:val="es-CO"/>
              </w:rPr>
              <w:t>[me</w:t>
            </w:r>
            <w:r w:rsidRPr="001D7BCF">
              <w:rPr>
                <w:rFonts w:ascii="Calibri" w:hAnsi="Calibri" w:cs="Calibri"/>
                <w:b/>
                <w:bCs/>
                <w:lang w:val="es-CO"/>
              </w:rPr>
              <w:t>z</w:t>
            </w:r>
            <w:r w:rsidRPr="001D7BCF">
              <w:rPr>
                <w:rFonts w:ascii="Calibri" w:hAnsi="Calibri" w:cs="Calibri"/>
                <w:lang w:val="es-CO"/>
              </w:rPr>
              <w:t xml:space="preserve">õ] </w:t>
            </w:r>
            <w:r w:rsidRPr="001D7BCF">
              <w:rPr>
                <w:rFonts w:ascii="Calibri" w:hAnsi="Calibri" w:cs="Calibri"/>
                <w:i/>
                <w:iCs/>
                <w:lang w:val="es-CO"/>
              </w:rPr>
              <w:t>(casa)</w:t>
            </w:r>
          </w:p>
          <w:p w14:paraId="722F2585" w14:textId="413D3CE8" w:rsidR="000C22BC" w:rsidRPr="001D7BCF" w:rsidRDefault="008F1EF4"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i/>
                <w:iCs/>
                <w:lang w:val="es-CO"/>
              </w:rPr>
              <w:object w:dxaOrig="1539" w:dyaOrig="997" w14:anchorId="29AA3BAE">
                <v:shape id="_x0000_i1043" type="#_x0000_t75" style="width:79.2pt;height:50.4pt" o:ole="">
                  <v:imagedata r:id="rId50" o:title=""/>
                </v:shape>
                <o:OLEObject Type="Embed" ProgID="Package" ShapeID="_x0000_i1043" DrawAspect="Icon" ObjectID="_1692188001" r:id="rId51"/>
              </w:object>
            </w:r>
          </w:p>
        </w:tc>
        <w:tc>
          <w:tcPr>
            <w:tcW w:w="1966" w:type="dxa"/>
            <w:vAlign w:val="center"/>
          </w:tcPr>
          <w:p w14:paraId="4C6430E4" w14:textId="77777777" w:rsidR="001734B3" w:rsidRPr="001D7BCF" w:rsidRDefault="000C22BC"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lang w:val="es-CO"/>
              </w:rPr>
              <w:t>[</w:t>
            </w:r>
            <w:r w:rsidRPr="001D7BCF">
              <w:rPr>
                <w:rFonts w:ascii="Calibri" w:hAnsi="Calibri" w:cs="Calibri"/>
                <w:b/>
                <w:bCs/>
                <w:lang w:val="es-CO"/>
              </w:rPr>
              <w:t>z</w:t>
            </w:r>
            <w:r w:rsidRPr="001D7BCF">
              <w:rPr>
                <w:rFonts w:ascii="Calibri" w:hAnsi="Calibri" w:cs="Calibri"/>
                <w:lang w:val="es-CO"/>
              </w:rPr>
              <w:t xml:space="preserve">oo] </w:t>
            </w:r>
            <w:r w:rsidRPr="001D7BCF">
              <w:rPr>
                <w:rFonts w:ascii="Calibri" w:hAnsi="Calibri" w:cs="Calibri"/>
                <w:i/>
                <w:iCs/>
                <w:lang w:val="es-CO"/>
              </w:rPr>
              <w:t>(zoológico)</w:t>
            </w:r>
          </w:p>
          <w:p w14:paraId="27234D5D" w14:textId="70B787EA" w:rsidR="000C22BC" w:rsidRPr="001D7BCF" w:rsidRDefault="008F1EF4"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i/>
                <w:iCs/>
                <w:lang w:val="es-CO"/>
              </w:rPr>
              <w:object w:dxaOrig="1539" w:dyaOrig="997" w14:anchorId="287CC4AD">
                <v:shape id="_x0000_i1044" type="#_x0000_t75" style="width:79.2pt;height:50.4pt" o:ole="">
                  <v:imagedata r:id="rId52" o:title=""/>
                </v:shape>
                <o:OLEObject Type="Embed" ProgID="Package" ShapeID="_x0000_i1044" DrawAspect="Icon" ObjectID="_1692188002" r:id="rId53"/>
              </w:object>
            </w:r>
          </w:p>
        </w:tc>
      </w:tr>
      <w:tr w:rsidR="00CB68A6" w:rsidRPr="001D7BCF" w14:paraId="5F21B9A4" w14:textId="105BA39B" w:rsidTr="00952B81">
        <w:trPr>
          <w:trHeight w:val="1673"/>
          <w:jc w:val="center"/>
        </w:trPr>
        <w:tc>
          <w:tcPr>
            <w:cnfStyle w:val="001000000000" w:firstRow="0" w:lastRow="0" w:firstColumn="1" w:lastColumn="0" w:oddVBand="0" w:evenVBand="0" w:oddHBand="0" w:evenHBand="0" w:firstRowFirstColumn="0" w:firstRowLastColumn="0" w:lastRowFirstColumn="0" w:lastRowLastColumn="0"/>
            <w:tcW w:w="949" w:type="dxa"/>
            <w:vAlign w:val="center"/>
          </w:tcPr>
          <w:p w14:paraId="6A83BA44" w14:textId="5533C782" w:rsidR="001734B3" w:rsidRPr="001D7BCF" w:rsidRDefault="001734B3" w:rsidP="00952B81">
            <w:pPr>
              <w:spacing w:before="0"/>
              <w:jc w:val="center"/>
              <w:rPr>
                <w:rFonts w:ascii="Calibri" w:hAnsi="Calibri" w:cs="Calibri"/>
                <w:lang w:val="es-CO"/>
              </w:rPr>
            </w:pPr>
            <w:r w:rsidRPr="001D7BCF">
              <w:rPr>
                <w:rFonts w:ascii="Calibri" w:hAnsi="Calibri" w:cs="Calibri"/>
                <w:lang w:val="es-CO"/>
              </w:rPr>
              <w:lastRenderedPageBreak/>
              <w:t>[r]</w:t>
            </w:r>
          </w:p>
        </w:tc>
        <w:tc>
          <w:tcPr>
            <w:tcW w:w="1248" w:type="dxa"/>
            <w:vAlign w:val="center"/>
          </w:tcPr>
          <w:p w14:paraId="5A8DBDBC" w14:textId="617ED3DA" w:rsidR="001734B3" w:rsidRPr="001D7BCF" w:rsidRDefault="00AA03BF"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Pr>
                <w:rFonts w:ascii="Calibri" w:hAnsi="Calibri" w:cs="Calibri"/>
                <w:lang w:val="es-CO"/>
              </w:rPr>
              <w:object w:dxaOrig="1539" w:dyaOrig="997" w14:anchorId="599236E6">
                <v:shape id="_x0000_i1139" type="#_x0000_t75" style="width:79.2pt;height:50.4pt" o:ole="">
                  <v:imagedata r:id="rId54" o:title=""/>
                </v:shape>
                <o:OLEObject Type="Embed" ProgID="Package" ShapeID="_x0000_i1139" DrawAspect="Icon" ObjectID="_1692188003" r:id="rId55"/>
              </w:object>
            </w:r>
          </w:p>
        </w:tc>
        <w:tc>
          <w:tcPr>
            <w:tcW w:w="1569" w:type="dxa"/>
            <w:vAlign w:val="center"/>
          </w:tcPr>
          <w:p w14:paraId="49B8DDF3" w14:textId="77777777" w:rsidR="001734B3"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lang w:val="es-CO"/>
              </w:rPr>
              <w:t>algo que frota en la garganta</w:t>
            </w:r>
          </w:p>
          <w:p w14:paraId="0AB4B8E1" w14:textId="00FCCF45" w:rsidR="00CB68A6"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lang w:val="es-CO"/>
              </w:rPr>
              <w:t>la lengua no participa</w:t>
            </w:r>
          </w:p>
        </w:tc>
        <w:tc>
          <w:tcPr>
            <w:tcW w:w="1966" w:type="dxa"/>
            <w:vAlign w:val="center"/>
          </w:tcPr>
          <w:p w14:paraId="32F4B67E" w14:textId="77777777" w:rsidR="001734B3" w:rsidRPr="001D7BCF" w:rsidRDefault="001734B3"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lang w:val="es-CO"/>
              </w:rPr>
              <w:t>[</w:t>
            </w:r>
            <w:proofErr w:type="spellStart"/>
            <w:r w:rsidRPr="001D7BCF">
              <w:rPr>
                <w:rFonts w:ascii="Calibri" w:hAnsi="Calibri" w:cs="Calibri"/>
                <w:b/>
                <w:bCs/>
                <w:lang w:val="es-CO"/>
              </w:rPr>
              <w:t>r</w:t>
            </w:r>
            <w:r w:rsidRPr="001D7BCF">
              <w:rPr>
                <w:rFonts w:ascii="Calibri" w:hAnsi="Calibri" w:cs="Calibri"/>
                <w:lang w:val="es-CO"/>
              </w:rPr>
              <w:t>a</w:t>
            </w:r>
            <w:proofErr w:type="spellEnd"/>
            <w:r w:rsidRPr="001D7BCF">
              <w:rPr>
                <w:rFonts w:ascii="Calibri" w:hAnsi="Calibri" w:cs="Calibri"/>
                <w:lang w:val="es-CO"/>
              </w:rPr>
              <w:t>] (rata)</w:t>
            </w:r>
          </w:p>
          <w:p w14:paraId="52255293" w14:textId="04BF5413" w:rsidR="006C138C" w:rsidRPr="001D7BCF" w:rsidRDefault="008F1EF4"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lang w:val="es-CO"/>
              </w:rPr>
              <w:object w:dxaOrig="1539" w:dyaOrig="997" w14:anchorId="3EF1D971">
                <v:shape id="_x0000_i1046" type="#_x0000_t75" style="width:79.2pt;height:50.4pt" o:ole="">
                  <v:imagedata r:id="rId56" o:title=""/>
                </v:shape>
                <o:OLEObject Type="Embed" ProgID="Package" ShapeID="_x0000_i1046" DrawAspect="Icon" ObjectID="_1692188004" r:id="rId57"/>
              </w:object>
            </w:r>
          </w:p>
        </w:tc>
        <w:tc>
          <w:tcPr>
            <w:tcW w:w="1966" w:type="dxa"/>
            <w:vAlign w:val="center"/>
          </w:tcPr>
          <w:p w14:paraId="381344C6" w14:textId="77777777" w:rsidR="001734B3" w:rsidRPr="001D7BCF" w:rsidRDefault="00DE56C0"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lang w:val="es-CO"/>
              </w:rPr>
              <w:t>[</w:t>
            </w:r>
            <w:proofErr w:type="spellStart"/>
            <w:r w:rsidRPr="001D7BCF">
              <w:rPr>
                <w:rFonts w:ascii="Calibri" w:hAnsi="Calibri" w:cs="Calibri"/>
                <w:lang w:val="es-CO"/>
              </w:rPr>
              <w:t>dɔ</w:t>
            </w:r>
            <w:r w:rsidRPr="001D7BCF">
              <w:rPr>
                <w:rFonts w:ascii="Calibri" w:hAnsi="Calibri" w:cs="Calibri"/>
                <w:b/>
                <w:bCs/>
                <w:lang w:val="es-CO"/>
              </w:rPr>
              <w:t>r</w:t>
            </w:r>
            <w:r w:rsidRPr="001D7BCF">
              <w:rPr>
                <w:rFonts w:ascii="Calibri" w:hAnsi="Calibri" w:cs="Calibri"/>
                <w:lang w:val="es-CO"/>
              </w:rPr>
              <w:t>mi</w:t>
            </w:r>
            <w:r w:rsidRPr="001D7BCF">
              <w:rPr>
                <w:rFonts w:ascii="Calibri" w:hAnsi="Calibri" w:cs="Calibri"/>
                <w:b/>
                <w:bCs/>
                <w:lang w:val="es-CO"/>
              </w:rPr>
              <w:t>r</w:t>
            </w:r>
            <w:proofErr w:type="spellEnd"/>
            <w:r w:rsidRPr="001D7BCF">
              <w:rPr>
                <w:rFonts w:ascii="Calibri" w:hAnsi="Calibri" w:cs="Calibri"/>
                <w:lang w:val="es-CO"/>
              </w:rPr>
              <w:t xml:space="preserve">] </w:t>
            </w:r>
            <w:r w:rsidRPr="001D7BCF">
              <w:rPr>
                <w:rFonts w:ascii="Calibri" w:hAnsi="Calibri" w:cs="Calibri"/>
                <w:i/>
                <w:iCs/>
                <w:lang w:val="es-CO"/>
              </w:rPr>
              <w:t>(dormir)</w:t>
            </w:r>
          </w:p>
          <w:p w14:paraId="7CDDAC23" w14:textId="0689433A" w:rsidR="00DE56C0" w:rsidRPr="001D7BCF" w:rsidRDefault="008F1EF4"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i/>
                <w:iCs/>
                <w:lang w:val="es-CO"/>
              </w:rPr>
              <w:object w:dxaOrig="1539" w:dyaOrig="997" w14:anchorId="4133F4C6">
                <v:shape id="_x0000_i1047" type="#_x0000_t75" style="width:79.2pt;height:50.4pt" o:ole="">
                  <v:imagedata r:id="rId58" o:title=""/>
                </v:shape>
                <o:OLEObject Type="Embed" ProgID="Package" ShapeID="_x0000_i1047" DrawAspect="Icon" ObjectID="_1692188005" r:id="rId59"/>
              </w:object>
            </w:r>
          </w:p>
        </w:tc>
        <w:tc>
          <w:tcPr>
            <w:tcW w:w="1966" w:type="dxa"/>
            <w:vAlign w:val="center"/>
          </w:tcPr>
          <w:p w14:paraId="6A035972" w14:textId="77777777" w:rsidR="001734B3" w:rsidRPr="001D7BCF" w:rsidRDefault="00DE56C0"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lang w:val="es-CO"/>
              </w:rPr>
              <w:t>[</w:t>
            </w:r>
            <w:proofErr w:type="spellStart"/>
            <w:r w:rsidRPr="001D7BCF">
              <w:rPr>
                <w:rFonts w:ascii="Calibri" w:hAnsi="Calibri" w:cs="Calibri"/>
                <w:b/>
                <w:bCs/>
                <w:lang w:val="es-CO"/>
              </w:rPr>
              <w:t>r</w:t>
            </w:r>
            <w:r w:rsidRPr="001D7BCF">
              <w:rPr>
                <w:rFonts w:ascii="Calibri" w:hAnsi="Calibri" w:cs="Calibri"/>
                <w:lang w:val="es-CO"/>
              </w:rPr>
              <w:t>i</w:t>
            </w:r>
            <w:r w:rsidRPr="001D7BCF">
              <w:rPr>
                <w:rFonts w:ascii="Calibri" w:hAnsi="Calibri" w:cs="Calibri"/>
                <w:b/>
                <w:bCs/>
                <w:lang w:val="es-CO"/>
              </w:rPr>
              <w:t>r</w:t>
            </w:r>
            <w:proofErr w:type="spellEnd"/>
            <w:r w:rsidRPr="001D7BCF">
              <w:rPr>
                <w:rFonts w:ascii="Calibri" w:hAnsi="Calibri" w:cs="Calibri"/>
                <w:lang w:val="es-CO"/>
              </w:rPr>
              <w:t xml:space="preserve">] </w:t>
            </w:r>
            <w:r w:rsidRPr="001D7BCF">
              <w:rPr>
                <w:rFonts w:ascii="Calibri" w:hAnsi="Calibri" w:cs="Calibri"/>
                <w:i/>
                <w:iCs/>
                <w:lang w:val="es-CO"/>
              </w:rPr>
              <w:t>(reír)</w:t>
            </w:r>
          </w:p>
          <w:p w14:paraId="26A03B57" w14:textId="369EB775" w:rsidR="00DE56C0" w:rsidRPr="001D7BCF" w:rsidRDefault="008F1EF4"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i/>
                <w:iCs/>
                <w:lang w:val="es-CO"/>
              </w:rPr>
              <w:object w:dxaOrig="1539" w:dyaOrig="997" w14:anchorId="14B36234">
                <v:shape id="_x0000_i1048" type="#_x0000_t75" style="width:79.2pt;height:50.4pt" o:ole="">
                  <v:imagedata r:id="rId60" o:title=""/>
                </v:shape>
                <o:OLEObject Type="Embed" ProgID="Package" ShapeID="_x0000_i1048" DrawAspect="Icon" ObjectID="_1692188006" r:id="rId61"/>
              </w:object>
            </w:r>
          </w:p>
        </w:tc>
      </w:tr>
      <w:tr w:rsidR="00CB68A6" w:rsidRPr="001D7BCF" w14:paraId="227FFC62" w14:textId="6C113DC3" w:rsidTr="00952B81">
        <w:trPr>
          <w:trHeight w:val="1422"/>
          <w:jc w:val="center"/>
        </w:trPr>
        <w:tc>
          <w:tcPr>
            <w:cnfStyle w:val="001000000000" w:firstRow="0" w:lastRow="0" w:firstColumn="1" w:lastColumn="0" w:oddVBand="0" w:evenVBand="0" w:oddHBand="0" w:evenHBand="0" w:firstRowFirstColumn="0" w:firstRowLastColumn="0" w:lastRowFirstColumn="0" w:lastRowLastColumn="0"/>
            <w:tcW w:w="949" w:type="dxa"/>
            <w:vAlign w:val="center"/>
          </w:tcPr>
          <w:p w14:paraId="2BDBBD65" w14:textId="557B3DD0" w:rsidR="001734B3" w:rsidRPr="001D7BCF" w:rsidRDefault="001734B3" w:rsidP="00952B81">
            <w:pPr>
              <w:spacing w:before="0"/>
              <w:jc w:val="center"/>
              <w:rPr>
                <w:rFonts w:ascii="Calibri" w:hAnsi="Calibri" w:cs="Calibri"/>
                <w:lang w:val="es-CO"/>
              </w:rPr>
            </w:pPr>
            <w:r w:rsidRPr="001D7BCF">
              <w:rPr>
                <w:rFonts w:ascii="Calibri" w:hAnsi="Calibri" w:cs="Calibri"/>
                <w:lang w:val="es-CO"/>
              </w:rPr>
              <w:t>[ø]</w:t>
            </w:r>
          </w:p>
        </w:tc>
        <w:tc>
          <w:tcPr>
            <w:tcW w:w="1248" w:type="dxa"/>
            <w:vAlign w:val="center"/>
          </w:tcPr>
          <w:p w14:paraId="27FD85FD" w14:textId="792CEAEE" w:rsidR="001734B3" w:rsidRPr="001D7BCF" w:rsidRDefault="00AA03BF"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Pr>
                <w:rFonts w:ascii="Calibri" w:hAnsi="Calibri" w:cs="Calibri"/>
                <w:lang w:val="es-CO"/>
              </w:rPr>
              <w:object w:dxaOrig="1539" w:dyaOrig="997" w14:anchorId="4B3DA77E">
                <v:shape id="_x0000_i1141" type="#_x0000_t75" style="width:79.2pt;height:50.4pt" o:ole="">
                  <v:imagedata r:id="rId62" o:title=""/>
                </v:shape>
                <o:OLEObject Type="Embed" ProgID="Package" ShapeID="_x0000_i1141" DrawAspect="Icon" ObjectID="_1692188007" r:id="rId63"/>
              </w:object>
            </w:r>
          </w:p>
        </w:tc>
        <w:tc>
          <w:tcPr>
            <w:tcW w:w="1569" w:type="dxa"/>
            <w:vAlign w:val="center"/>
          </w:tcPr>
          <w:p w14:paraId="4409FA86" w14:textId="20CE1E7B" w:rsidR="001734B3"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lang w:val="es-CO"/>
              </w:rPr>
              <w:t>como [e] con los labios como para decir [o]</w:t>
            </w:r>
          </w:p>
        </w:tc>
        <w:tc>
          <w:tcPr>
            <w:tcW w:w="1966" w:type="dxa"/>
            <w:vAlign w:val="center"/>
          </w:tcPr>
          <w:p w14:paraId="1E02FAD8" w14:textId="77777777" w:rsidR="001734B3" w:rsidRPr="001D7BCF" w:rsidRDefault="001734B3"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lang w:val="es-CO"/>
              </w:rPr>
              <w:t>[</w:t>
            </w:r>
            <w:proofErr w:type="spellStart"/>
            <w:r w:rsidRPr="001D7BCF">
              <w:rPr>
                <w:rFonts w:ascii="Calibri" w:hAnsi="Calibri" w:cs="Calibri"/>
                <w:lang w:val="es-CO"/>
              </w:rPr>
              <w:t>ʃ</w:t>
            </w:r>
            <w:r w:rsidRPr="001D7BCF">
              <w:rPr>
                <w:rFonts w:ascii="Calibri" w:hAnsi="Calibri" w:cs="Calibri"/>
                <w:b/>
                <w:bCs/>
                <w:lang w:val="es-CO"/>
              </w:rPr>
              <w:t>ø</w:t>
            </w:r>
            <w:r w:rsidRPr="001D7BCF">
              <w:rPr>
                <w:rFonts w:ascii="Calibri" w:hAnsi="Calibri" w:cs="Calibri"/>
                <w:lang w:val="es-CO"/>
              </w:rPr>
              <w:t>v</w:t>
            </w:r>
            <w:r w:rsidRPr="001D7BCF">
              <w:rPr>
                <w:rFonts w:ascii="Calibri" w:hAnsi="Calibri" w:cs="Calibri"/>
                <w:b/>
                <w:bCs/>
                <w:lang w:val="es-CO"/>
              </w:rPr>
              <w:t>ø</w:t>
            </w:r>
            <w:proofErr w:type="spellEnd"/>
            <w:r w:rsidRPr="001D7BCF">
              <w:rPr>
                <w:rFonts w:ascii="Calibri" w:hAnsi="Calibri" w:cs="Calibri"/>
                <w:lang w:val="es-CO"/>
              </w:rPr>
              <w:t xml:space="preserve">] </w:t>
            </w:r>
            <w:r w:rsidRPr="001D7BCF">
              <w:rPr>
                <w:rFonts w:ascii="Calibri" w:hAnsi="Calibri" w:cs="Calibri"/>
                <w:i/>
                <w:iCs/>
                <w:lang w:val="es-CO"/>
              </w:rPr>
              <w:t>(pelo)</w:t>
            </w:r>
          </w:p>
          <w:p w14:paraId="4DDCC8AF" w14:textId="5D557A06" w:rsidR="006C138C"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i/>
                <w:iCs/>
                <w:lang w:val="es-CO"/>
              </w:rPr>
              <w:object w:dxaOrig="1539" w:dyaOrig="997" w14:anchorId="0AF8B3E2">
                <v:shape id="_x0000_i1050" type="#_x0000_t75" style="width:79.2pt;height:50.4pt" o:ole="">
                  <v:imagedata r:id="rId64" o:title=""/>
                </v:shape>
                <o:OLEObject Type="Embed" ProgID="Package" ShapeID="_x0000_i1050" DrawAspect="Icon" ObjectID="_1692188008" r:id="rId65"/>
              </w:object>
            </w:r>
          </w:p>
        </w:tc>
        <w:tc>
          <w:tcPr>
            <w:tcW w:w="1966" w:type="dxa"/>
            <w:vAlign w:val="center"/>
          </w:tcPr>
          <w:p w14:paraId="7BB6A8B3" w14:textId="1B278239" w:rsidR="001734B3" w:rsidRPr="001D7BCF" w:rsidRDefault="00DE56C0"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lang w:val="es-CO"/>
              </w:rPr>
              <w:t>[</w:t>
            </w:r>
            <w:proofErr w:type="spellStart"/>
            <w:r w:rsidRPr="001D7BCF">
              <w:rPr>
                <w:rFonts w:ascii="Calibri" w:hAnsi="Calibri" w:cs="Calibri"/>
                <w:lang w:val="es-CO"/>
              </w:rPr>
              <w:t>d</w:t>
            </w:r>
            <w:r w:rsidRPr="001D7BCF">
              <w:rPr>
                <w:rFonts w:ascii="Calibri" w:hAnsi="Calibri" w:cs="Calibri"/>
                <w:b/>
                <w:bCs/>
                <w:lang w:val="es-CO"/>
              </w:rPr>
              <w:t>ø</w:t>
            </w:r>
            <w:proofErr w:type="spellEnd"/>
            <w:r w:rsidRPr="001D7BCF">
              <w:rPr>
                <w:rFonts w:ascii="Calibri" w:hAnsi="Calibri" w:cs="Calibri"/>
                <w:lang w:val="es-CO"/>
              </w:rPr>
              <w:t xml:space="preserve">] </w:t>
            </w:r>
            <w:r w:rsidRPr="001D7BCF">
              <w:rPr>
                <w:rFonts w:ascii="Calibri" w:hAnsi="Calibri" w:cs="Calibri"/>
                <w:i/>
                <w:iCs/>
                <w:lang w:val="es-CO"/>
              </w:rPr>
              <w:t>(2)</w:t>
            </w:r>
          </w:p>
          <w:p w14:paraId="2A0BD1E5" w14:textId="08B0C2BC" w:rsidR="00DE56C0"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i/>
                <w:iCs/>
                <w:lang w:val="es-CO"/>
              </w:rPr>
              <w:object w:dxaOrig="1539" w:dyaOrig="997" w14:anchorId="57948E00">
                <v:shape id="_x0000_i1051" type="#_x0000_t75" style="width:79.2pt;height:50.4pt" o:ole="">
                  <v:imagedata r:id="rId66" o:title=""/>
                </v:shape>
                <o:OLEObject Type="Embed" ProgID="Package" ShapeID="_x0000_i1051" DrawAspect="Icon" ObjectID="_1692188009" r:id="rId67"/>
              </w:object>
            </w:r>
          </w:p>
        </w:tc>
        <w:tc>
          <w:tcPr>
            <w:tcW w:w="1966" w:type="dxa"/>
            <w:vAlign w:val="center"/>
          </w:tcPr>
          <w:p w14:paraId="486F9F12" w14:textId="77777777" w:rsidR="001734B3" w:rsidRPr="001D7BCF" w:rsidRDefault="00DE56C0"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lang w:val="es-CO"/>
              </w:rPr>
              <w:t>[</w:t>
            </w:r>
            <w:proofErr w:type="spellStart"/>
            <w:r w:rsidRPr="001D7BCF">
              <w:rPr>
                <w:rFonts w:ascii="Calibri" w:hAnsi="Calibri" w:cs="Calibri"/>
                <w:lang w:val="es-CO"/>
              </w:rPr>
              <w:t>ʒ</w:t>
            </w:r>
            <w:r w:rsidRPr="001D7BCF">
              <w:rPr>
                <w:rFonts w:ascii="Calibri" w:hAnsi="Calibri" w:cs="Calibri"/>
                <w:b/>
                <w:bCs/>
                <w:lang w:val="es-CO"/>
              </w:rPr>
              <w:t>ø</w:t>
            </w:r>
            <w:proofErr w:type="spellEnd"/>
            <w:r w:rsidRPr="001D7BCF">
              <w:rPr>
                <w:rFonts w:ascii="Calibri" w:hAnsi="Calibri" w:cs="Calibri"/>
                <w:lang w:val="es-CO"/>
              </w:rPr>
              <w:t xml:space="preserve">] </w:t>
            </w:r>
            <w:r w:rsidRPr="001D7BCF">
              <w:rPr>
                <w:rFonts w:ascii="Calibri" w:hAnsi="Calibri" w:cs="Calibri"/>
                <w:i/>
                <w:iCs/>
                <w:lang w:val="es-CO"/>
              </w:rPr>
              <w:t>(yo)</w:t>
            </w:r>
          </w:p>
          <w:p w14:paraId="6C7B54C7" w14:textId="6AB26416" w:rsidR="00DE56C0"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i/>
                <w:iCs/>
                <w:lang w:val="es-CO"/>
              </w:rPr>
              <w:object w:dxaOrig="1539" w:dyaOrig="997" w14:anchorId="3A367830">
                <v:shape id="_x0000_i1052" type="#_x0000_t75" style="width:79.2pt;height:50.4pt" o:ole="">
                  <v:imagedata r:id="rId68" o:title=""/>
                </v:shape>
                <o:OLEObject Type="Embed" ProgID="Package" ShapeID="_x0000_i1052" DrawAspect="Icon" ObjectID="_1692188010" r:id="rId69"/>
              </w:object>
            </w:r>
          </w:p>
        </w:tc>
      </w:tr>
      <w:tr w:rsidR="00CB68A6" w:rsidRPr="001D7BCF" w14:paraId="3B31045F" w14:textId="77777777" w:rsidTr="00952B81">
        <w:trPr>
          <w:trHeight w:val="1411"/>
          <w:jc w:val="center"/>
        </w:trPr>
        <w:tc>
          <w:tcPr>
            <w:cnfStyle w:val="001000000000" w:firstRow="0" w:lastRow="0" w:firstColumn="1" w:lastColumn="0" w:oddVBand="0" w:evenVBand="0" w:oddHBand="0" w:evenHBand="0" w:firstRowFirstColumn="0" w:firstRowLastColumn="0" w:lastRowFirstColumn="0" w:lastRowLastColumn="0"/>
            <w:tcW w:w="949" w:type="dxa"/>
            <w:vAlign w:val="center"/>
          </w:tcPr>
          <w:p w14:paraId="52626BB3" w14:textId="5749B7B1" w:rsidR="001734B3" w:rsidRPr="001D7BCF" w:rsidRDefault="001734B3" w:rsidP="00952B81">
            <w:pPr>
              <w:spacing w:before="0"/>
              <w:jc w:val="center"/>
              <w:rPr>
                <w:rFonts w:ascii="Calibri" w:hAnsi="Calibri" w:cs="Calibri"/>
                <w:lang w:val="es-CO"/>
              </w:rPr>
            </w:pPr>
            <w:r w:rsidRPr="001D7BCF">
              <w:rPr>
                <w:rFonts w:ascii="Calibri" w:hAnsi="Calibri" w:cs="Calibri"/>
                <w:lang w:val="es-CO"/>
              </w:rPr>
              <w:t>[œ]</w:t>
            </w:r>
          </w:p>
        </w:tc>
        <w:tc>
          <w:tcPr>
            <w:tcW w:w="1248" w:type="dxa"/>
            <w:vAlign w:val="center"/>
          </w:tcPr>
          <w:p w14:paraId="24CA9B01" w14:textId="71B38FF2" w:rsidR="001734B3" w:rsidRPr="001D7BCF" w:rsidRDefault="00AA03BF"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Pr>
                <w:rFonts w:ascii="Calibri" w:hAnsi="Calibri" w:cs="Calibri"/>
                <w:lang w:val="es-CO"/>
              </w:rPr>
              <w:object w:dxaOrig="1539" w:dyaOrig="997" w14:anchorId="10A62D14">
                <v:shape id="_x0000_i1143" type="#_x0000_t75" style="width:79.2pt;height:50.4pt" o:ole="">
                  <v:imagedata r:id="rId70" o:title=""/>
                </v:shape>
                <o:OLEObject Type="Embed" ProgID="Package" ShapeID="_x0000_i1143" DrawAspect="Icon" ObjectID="_1692188011" r:id="rId71"/>
              </w:object>
            </w:r>
          </w:p>
        </w:tc>
        <w:tc>
          <w:tcPr>
            <w:tcW w:w="1569" w:type="dxa"/>
            <w:vAlign w:val="center"/>
          </w:tcPr>
          <w:p w14:paraId="0BA93B33" w14:textId="5CCA3224" w:rsidR="001734B3"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lang w:val="es-CO"/>
              </w:rPr>
              <w:t>como [ø] pero abriendo la boca</w:t>
            </w:r>
          </w:p>
        </w:tc>
        <w:tc>
          <w:tcPr>
            <w:tcW w:w="1966" w:type="dxa"/>
            <w:vAlign w:val="center"/>
          </w:tcPr>
          <w:p w14:paraId="76C1ACC5" w14:textId="77777777" w:rsidR="001734B3" w:rsidRPr="001D7BCF" w:rsidRDefault="001734B3"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lang w:val="es-CO"/>
              </w:rPr>
              <w:t>[</w:t>
            </w:r>
            <w:proofErr w:type="spellStart"/>
            <w:r w:rsidRPr="001D7BCF">
              <w:rPr>
                <w:rFonts w:ascii="Calibri" w:hAnsi="Calibri" w:cs="Calibri"/>
                <w:lang w:val="es-CO"/>
              </w:rPr>
              <w:t>ʒ</w:t>
            </w:r>
            <w:r w:rsidRPr="001D7BCF">
              <w:rPr>
                <w:rFonts w:ascii="Calibri" w:hAnsi="Calibri" w:cs="Calibri"/>
                <w:b/>
                <w:bCs/>
                <w:lang w:val="es-CO"/>
              </w:rPr>
              <w:t>œ</w:t>
            </w:r>
            <w:r w:rsidRPr="001D7BCF">
              <w:rPr>
                <w:rFonts w:ascii="Calibri" w:hAnsi="Calibri" w:cs="Calibri"/>
                <w:lang w:val="es-CO"/>
              </w:rPr>
              <w:t>n</w:t>
            </w:r>
            <w:proofErr w:type="spellEnd"/>
            <w:r w:rsidRPr="001D7BCF">
              <w:rPr>
                <w:rFonts w:ascii="Calibri" w:hAnsi="Calibri" w:cs="Calibri"/>
                <w:lang w:val="es-CO"/>
              </w:rPr>
              <w:t xml:space="preserve">] </w:t>
            </w:r>
            <w:r w:rsidRPr="001D7BCF">
              <w:rPr>
                <w:rFonts w:ascii="Calibri" w:hAnsi="Calibri" w:cs="Calibri"/>
                <w:i/>
                <w:iCs/>
                <w:lang w:val="es-CO"/>
              </w:rPr>
              <w:t>(joven)</w:t>
            </w:r>
          </w:p>
          <w:p w14:paraId="7650D217" w14:textId="79B8F9FF" w:rsidR="006C138C"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i/>
                <w:iCs/>
                <w:lang w:val="es-CO"/>
              </w:rPr>
              <w:object w:dxaOrig="1539" w:dyaOrig="997" w14:anchorId="17BD7119">
                <v:shape id="_x0000_i1054" type="#_x0000_t75" style="width:79.2pt;height:50.4pt" o:ole="">
                  <v:imagedata r:id="rId72" o:title=""/>
                </v:shape>
                <o:OLEObject Type="Embed" ProgID="Package" ShapeID="_x0000_i1054" DrawAspect="Icon" ObjectID="_1692188012" r:id="rId73"/>
              </w:object>
            </w:r>
          </w:p>
        </w:tc>
        <w:tc>
          <w:tcPr>
            <w:tcW w:w="1966" w:type="dxa"/>
            <w:vAlign w:val="center"/>
          </w:tcPr>
          <w:p w14:paraId="13D22715" w14:textId="77777777" w:rsidR="001734B3" w:rsidRPr="001D7BCF" w:rsidRDefault="00DE56C0"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lang w:val="es-CO"/>
              </w:rPr>
              <w:t>[</w:t>
            </w:r>
            <w:proofErr w:type="spellStart"/>
            <w:r w:rsidRPr="001D7BCF">
              <w:rPr>
                <w:rFonts w:ascii="Calibri" w:hAnsi="Calibri" w:cs="Calibri"/>
                <w:lang w:val="es-CO"/>
              </w:rPr>
              <w:t>n</w:t>
            </w:r>
            <w:r w:rsidRPr="001D7BCF">
              <w:rPr>
                <w:rFonts w:ascii="Calibri" w:hAnsi="Calibri" w:cs="Calibri"/>
                <w:b/>
                <w:bCs/>
                <w:lang w:val="es-CO"/>
              </w:rPr>
              <w:t>œ</w:t>
            </w:r>
            <w:r w:rsidRPr="001D7BCF">
              <w:rPr>
                <w:rFonts w:ascii="Calibri" w:hAnsi="Calibri" w:cs="Calibri"/>
                <w:lang w:val="es-CO"/>
              </w:rPr>
              <w:t>f</w:t>
            </w:r>
            <w:proofErr w:type="spellEnd"/>
            <w:r w:rsidRPr="001D7BCF">
              <w:rPr>
                <w:rFonts w:ascii="Calibri" w:hAnsi="Calibri" w:cs="Calibri"/>
                <w:lang w:val="es-CO"/>
              </w:rPr>
              <w:t xml:space="preserve">] </w:t>
            </w:r>
            <w:r w:rsidRPr="001D7BCF">
              <w:rPr>
                <w:rFonts w:ascii="Calibri" w:hAnsi="Calibri" w:cs="Calibri"/>
                <w:i/>
                <w:iCs/>
                <w:lang w:val="es-CO"/>
              </w:rPr>
              <w:t>(9)</w:t>
            </w:r>
          </w:p>
          <w:p w14:paraId="1598AFE6" w14:textId="47A6B496" w:rsidR="00DE56C0"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i/>
                <w:iCs/>
                <w:lang w:val="es-CO"/>
              </w:rPr>
              <w:object w:dxaOrig="1539" w:dyaOrig="997" w14:anchorId="60F12565">
                <v:shape id="_x0000_i1055" type="#_x0000_t75" style="width:79.2pt;height:50.4pt" o:ole="">
                  <v:imagedata r:id="rId74" o:title=""/>
                </v:shape>
                <o:OLEObject Type="Embed" ProgID="Package" ShapeID="_x0000_i1055" DrawAspect="Icon" ObjectID="_1692188013" r:id="rId75"/>
              </w:object>
            </w:r>
          </w:p>
        </w:tc>
        <w:tc>
          <w:tcPr>
            <w:tcW w:w="1966" w:type="dxa"/>
            <w:vAlign w:val="center"/>
          </w:tcPr>
          <w:p w14:paraId="0CE03EEF" w14:textId="77777777" w:rsidR="001734B3" w:rsidRPr="001D7BCF" w:rsidRDefault="00DE56C0"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lang w:val="es-CO"/>
              </w:rPr>
              <w:t>[</w:t>
            </w:r>
            <w:proofErr w:type="spellStart"/>
            <w:r w:rsidRPr="001D7BCF">
              <w:rPr>
                <w:rFonts w:ascii="Calibri" w:hAnsi="Calibri" w:cs="Calibri"/>
                <w:lang w:val="es-CO"/>
              </w:rPr>
              <w:t>fl</w:t>
            </w:r>
            <w:r w:rsidRPr="001D7BCF">
              <w:rPr>
                <w:rFonts w:ascii="Calibri" w:hAnsi="Calibri" w:cs="Calibri"/>
                <w:b/>
                <w:bCs/>
                <w:lang w:val="es-CO"/>
              </w:rPr>
              <w:t>œ</w:t>
            </w:r>
            <w:r w:rsidRPr="001D7BCF">
              <w:rPr>
                <w:rFonts w:ascii="Calibri" w:hAnsi="Calibri" w:cs="Calibri"/>
                <w:lang w:val="es-CO"/>
              </w:rPr>
              <w:t>r</w:t>
            </w:r>
            <w:proofErr w:type="spellEnd"/>
            <w:r w:rsidRPr="001D7BCF">
              <w:rPr>
                <w:rFonts w:ascii="Calibri" w:hAnsi="Calibri" w:cs="Calibri"/>
                <w:lang w:val="es-CO"/>
              </w:rPr>
              <w:t xml:space="preserve">] </w:t>
            </w:r>
            <w:r w:rsidRPr="001D7BCF">
              <w:rPr>
                <w:rFonts w:ascii="Calibri" w:hAnsi="Calibri" w:cs="Calibri"/>
                <w:i/>
                <w:iCs/>
                <w:lang w:val="es-CO"/>
              </w:rPr>
              <w:t>(flor)</w:t>
            </w:r>
          </w:p>
          <w:p w14:paraId="1DA0C1A1" w14:textId="0AD50E8F" w:rsidR="00DE56C0"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i/>
                <w:iCs/>
                <w:lang w:val="es-CO"/>
              </w:rPr>
              <w:object w:dxaOrig="1539" w:dyaOrig="997" w14:anchorId="1E86C3B1">
                <v:shape id="_x0000_i1056" type="#_x0000_t75" style="width:79.2pt;height:50.4pt" o:ole="">
                  <v:imagedata r:id="rId76" o:title=""/>
                </v:shape>
                <o:OLEObject Type="Embed" ProgID="Package" ShapeID="_x0000_i1056" DrawAspect="Icon" ObjectID="_1692188014" r:id="rId77"/>
              </w:object>
            </w:r>
          </w:p>
        </w:tc>
      </w:tr>
      <w:tr w:rsidR="00CB68A6" w:rsidRPr="001D7BCF" w14:paraId="3010B067" w14:textId="77777777" w:rsidTr="00952B81">
        <w:trPr>
          <w:trHeight w:val="1422"/>
          <w:jc w:val="center"/>
        </w:trPr>
        <w:tc>
          <w:tcPr>
            <w:cnfStyle w:val="001000000000" w:firstRow="0" w:lastRow="0" w:firstColumn="1" w:lastColumn="0" w:oddVBand="0" w:evenVBand="0" w:oddHBand="0" w:evenHBand="0" w:firstRowFirstColumn="0" w:firstRowLastColumn="0" w:lastRowFirstColumn="0" w:lastRowLastColumn="0"/>
            <w:tcW w:w="949" w:type="dxa"/>
            <w:vAlign w:val="center"/>
          </w:tcPr>
          <w:p w14:paraId="0BC3DCD5" w14:textId="49402430" w:rsidR="001734B3" w:rsidRPr="001D7BCF" w:rsidRDefault="001734B3" w:rsidP="00952B81">
            <w:pPr>
              <w:spacing w:before="0"/>
              <w:jc w:val="center"/>
              <w:rPr>
                <w:rFonts w:ascii="Calibri" w:hAnsi="Calibri" w:cs="Calibri"/>
                <w:lang w:val="es-CO"/>
              </w:rPr>
            </w:pPr>
            <w:r w:rsidRPr="001D7BCF">
              <w:rPr>
                <w:rFonts w:ascii="Calibri" w:hAnsi="Calibri" w:cs="Calibri"/>
                <w:lang w:val="es-CO"/>
              </w:rPr>
              <w:t>[y]</w:t>
            </w:r>
          </w:p>
        </w:tc>
        <w:tc>
          <w:tcPr>
            <w:tcW w:w="1248" w:type="dxa"/>
            <w:vAlign w:val="center"/>
          </w:tcPr>
          <w:p w14:paraId="73FB890E" w14:textId="7A6CA992" w:rsidR="001734B3" w:rsidRPr="001D7BCF" w:rsidRDefault="00AA03BF"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Pr>
                <w:rFonts w:ascii="Calibri" w:hAnsi="Calibri" w:cs="Calibri"/>
                <w:lang w:val="es-CO"/>
              </w:rPr>
              <w:object w:dxaOrig="1539" w:dyaOrig="997" w14:anchorId="35B247D1">
                <v:shape id="_x0000_i1147" type="#_x0000_t75" style="width:79.2pt;height:50.4pt" o:ole="">
                  <v:imagedata r:id="rId78" o:title=""/>
                </v:shape>
                <o:OLEObject Type="Embed" ProgID="Package" ShapeID="_x0000_i1147" DrawAspect="Icon" ObjectID="_1692188015" r:id="rId79"/>
              </w:object>
            </w:r>
          </w:p>
        </w:tc>
        <w:tc>
          <w:tcPr>
            <w:tcW w:w="1569" w:type="dxa"/>
            <w:vAlign w:val="center"/>
          </w:tcPr>
          <w:p w14:paraId="13C5C856" w14:textId="0F7C840D" w:rsidR="001734B3"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lang w:val="es-CO"/>
              </w:rPr>
              <w:t>como [i] con los labios como para decir [o]</w:t>
            </w:r>
          </w:p>
        </w:tc>
        <w:tc>
          <w:tcPr>
            <w:tcW w:w="1966" w:type="dxa"/>
            <w:vAlign w:val="center"/>
          </w:tcPr>
          <w:p w14:paraId="54E2D148" w14:textId="77777777" w:rsidR="001734B3" w:rsidRPr="001D7BCF" w:rsidRDefault="001734B3"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lang w:val="es-CO"/>
              </w:rPr>
              <w:t>[</w:t>
            </w:r>
            <w:proofErr w:type="spellStart"/>
            <w:r w:rsidRPr="001D7BCF">
              <w:rPr>
                <w:rFonts w:ascii="Calibri" w:hAnsi="Calibri" w:cs="Calibri"/>
                <w:lang w:val="es-CO"/>
              </w:rPr>
              <w:t>t</w:t>
            </w:r>
            <w:r w:rsidRPr="001D7BCF">
              <w:rPr>
                <w:rFonts w:ascii="Calibri" w:hAnsi="Calibri" w:cs="Calibri"/>
                <w:b/>
                <w:bCs/>
                <w:lang w:val="es-CO"/>
              </w:rPr>
              <w:t>y</w:t>
            </w:r>
            <w:proofErr w:type="spellEnd"/>
            <w:r w:rsidRPr="001D7BCF">
              <w:rPr>
                <w:rFonts w:ascii="Calibri" w:hAnsi="Calibri" w:cs="Calibri"/>
                <w:lang w:val="es-CO"/>
              </w:rPr>
              <w:t xml:space="preserve">] </w:t>
            </w:r>
            <w:r w:rsidRPr="001D7BCF">
              <w:rPr>
                <w:rFonts w:ascii="Calibri" w:hAnsi="Calibri" w:cs="Calibri"/>
                <w:i/>
                <w:iCs/>
                <w:lang w:val="es-CO"/>
              </w:rPr>
              <w:t>(tú)</w:t>
            </w:r>
          </w:p>
          <w:p w14:paraId="25A35499" w14:textId="43D7062D" w:rsidR="006C138C"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i/>
                <w:iCs/>
                <w:lang w:val="es-CO"/>
              </w:rPr>
              <w:object w:dxaOrig="1539" w:dyaOrig="997" w14:anchorId="5F311220">
                <v:shape id="_x0000_i1058" type="#_x0000_t75" style="width:79.2pt;height:50.4pt" o:ole="">
                  <v:imagedata r:id="rId80" o:title=""/>
                </v:shape>
                <o:OLEObject Type="Embed" ProgID="Package" ShapeID="_x0000_i1058" DrawAspect="Icon" ObjectID="_1692188016" r:id="rId81"/>
              </w:object>
            </w:r>
          </w:p>
        </w:tc>
        <w:tc>
          <w:tcPr>
            <w:tcW w:w="1966" w:type="dxa"/>
            <w:vAlign w:val="center"/>
          </w:tcPr>
          <w:p w14:paraId="1A85EE49" w14:textId="77777777" w:rsidR="001734B3" w:rsidRPr="001D7BCF" w:rsidRDefault="00DE56C0"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lang w:val="es-CO"/>
              </w:rPr>
              <w:t>[</w:t>
            </w:r>
            <w:proofErr w:type="spellStart"/>
            <w:r w:rsidRPr="001D7BCF">
              <w:rPr>
                <w:rFonts w:ascii="Calibri" w:hAnsi="Calibri" w:cs="Calibri"/>
                <w:lang w:val="es-CO"/>
              </w:rPr>
              <w:t>pĩt</w:t>
            </w:r>
            <w:r w:rsidRPr="001D7BCF">
              <w:rPr>
                <w:rFonts w:ascii="Calibri" w:hAnsi="Calibri" w:cs="Calibri"/>
                <w:b/>
                <w:bCs/>
                <w:lang w:val="es-CO"/>
              </w:rPr>
              <w:t>y</w:t>
            </w:r>
            <w:r w:rsidRPr="001D7BCF">
              <w:rPr>
                <w:rFonts w:ascii="Calibri" w:hAnsi="Calibri" w:cs="Calibri"/>
                <w:lang w:val="es-CO"/>
              </w:rPr>
              <w:t>r</w:t>
            </w:r>
            <w:proofErr w:type="spellEnd"/>
            <w:r w:rsidRPr="001D7BCF">
              <w:rPr>
                <w:rFonts w:ascii="Calibri" w:hAnsi="Calibri" w:cs="Calibri"/>
                <w:lang w:val="es-CO"/>
              </w:rPr>
              <w:t xml:space="preserve">] </w:t>
            </w:r>
            <w:r w:rsidRPr="001D7BCF">
              <w:rPr>
                <w:rFonts w:ascii="Calibri" w:hAnsi="Calibri" w:cs="Calibri"/>
                <w:i/>
                <w:iCs/>
                <w:lang w:val="es-CO"/>
              </w:rPr>
              <w:t>(pintura)</w:t>
            </w:r>
          </w:p>
          <w:p w14:paraId="05F144C2" w14:textId="49A237C8" w:rsidR="00DE56C0"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i/>
                <w:iCs/>
                <w:lang w:val="es-CO"/>
              </w:rPr>
              <w:object w:dxaOrig="1539" w:dyaOrig="997" w14:anchorId="61D61453">
                <v:shape id="_x0000_i1059" type="#_x0000_t75" style="width:79.2pt;height:50.4pt" o:ole="">
                  <v:imagedata r:id="rId82" o:title=""/>
                </v:shape>
                <o:OLEObject Type="Embed" ProgID="Package" ShapeID="_x0000_i1059" DrawAspect="Icon" ObjectID="_1692188017" r:id="rId83"/>
              </w:object>
            </w:r>
          </w:p>
        </w:tc>
        <w:tc>
          <w:tcPr>
            <w:tcW w:w="1966" w:type="dxa"/>
            <w:vAlign w:val="center"/>
          </w:tcPr>
          <w:p w14:paraId="677DB374" w14:textId="77777777" w:rsidR="008F1EF4" w:rsidRPr="001D7BCF" w:rsidRDefault="008F1EF4"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lang w:val="es-CO"/>
              </w:rPr>
              <w:t>[</w:t>
            </w:r>
            <w:proofErr w:type="spellStart"/>
            <w:r w:rsidRPr="001D7BCF">
              <w:rPr>
                <w:rFonts w:ascii="Calibri" w:hAnsi="Calibri" w:cs="Calibri"/>
                <w:lang w:val="es-CO"/>
              </w:rPr>
              <w:t>v</w:t>
            </w:r>
            <w:r w:rsidRPr="001D7BCF">
              <w:rPr>
                <w:rFonts w:ascii="Calibri" w:hAnsi="Calibri" w:cs="Calibri"/>
                <w:b/>
                <w:bCs/>
                <w:lang w:val="es-CO"/>
              </w:rPr>
              <w:t>y</w:t>
            </w:r>
            <w:proofErr w:type="spellEnd"/>
            <w:r w:rsidRPr="001D7BCF">
              <w:rPr>
                <w:rFonts w:ascii="Calibri" w:hAnsi="Calibri" w:cs="Calibri"/>
                <w:lang w:val="es-CO"/>
              </w:rPr>
              <w:t xml:space="preserve">] </w:t>
            </w:r>
            <w:r w:rsidRPr="001D7BCF">
              <w:rPr>
                <w:rFonts w:ascii="Calibri" w:hAnsi="Calibri" w:cs="Calibri"/>
                <w:i/>
                <w:iCs/>
                <w:lang w:val="es-CO"/>
              </w:rPr>
              <w:t>(visto)</w:t>
            </w:r>
          </w:p>
          <w:p w14:paraId="13E76B6B" w14:textId="1943DB5A" w:rsidR="001734B3"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i/>
                <w:iCs/>
                <w:lang w:val="es-CO"/>
              </w:rPr>
              <w:object w:dxaOrig="1539" w:dyaOrig="997" w14:anchorId="41A4B9EE">
                <v:shape id="_x0000_i1060" type="#_x0000_t75" style="width:79.2pt;height:50.4pt" o:ole="">
                  <v:imagedata r:id="rId26" o:title=""/>
                </v:shape>
                <o:OLEObject Type="Embed" ProgID="Package" ShapeID="_x0000_i1060" DrawAspect="Icon" ObjectID="_1692188018" r:id="rId84"/>
              </w:object>
            </w:r>
          </w:p>
        </w:tc>
      </w:tr>
      <w:tr w:rsidR="00CB68A6" w:rsidRPr="001D7BCF" w14:paraId="63AE553F" w14:textId="77777777" w:rsidTr="00952B81">
        <w:trPr>
          <w:trHeight w:val="1411"/>
          <w:jc w:val="center"/>
        </w:trPr>
        <w:tc>
          <w:tcPr>
            <w:cnfStyle w:val="001000000000" w:firstRow="0" w:lastRow="0" w:firstColumn="1" w:lastColumn="0" w:oddVBand="0" w:evenVBand="0" w:oddHBand="0" w:evenHBand="0" w:firstRowFirstColumn="0" w:firstRowLastColumn="0" w:lastRowFirstColumn="0" w:lastRowLastColumn="0"/>
            <w:tcW w:w="949" w:type="dxa"/>
            <w:vAlign w:val="center"/>
          </w:tcPr>
          <w:p w14:paraId="714BB607" w14:textId="1FFAFFC6" w:rsidR="001734B3" w:rsidRPr="001D7BCF" w:rsidRDefault="001734B3" w:rsidP="00952B81">
            <w:pPr>
              <w:spacing w:before="0"/>
              <w:jc w:val="center"/>
              <w:rPr>
                <w:rFonts w:ascii="Calibri" w:hAnsi="Calibri" w:cs="Calibri"/>
                <w:lang w:val="es-CO"/>
              </w:rPr>
            </w:pPr>
            <w:r w:rsidRPr="001D7BCF">
              <w:rPr>
                <w:rFonts w:ascii="Calibri" w:hAnsi="Calibri" w:cs="Calibri"/>
                <w:lang w:val="es-CO"/>
              </w:rPr>
              <w:t>[ã]</w:t>
            </w:r>
          </w:p>
        </w:tc>
        <w:tc>
          <w:tcPr>
            <w:tcW w:w="1248" w:type="dxa"/>
            <w:vAlign w:val="center"/>
          </w:tcPr>
          <w:p w14:paraId="00931180" w14:textId="2DF16DE7" w:rsidR="001734B3" w:rsidRPr="001D7BCF" w:rsidRDefault="00AA03BF"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Pr>
                <w:rFonts w:ascii="Calibri" w:hAnsi="Calibri" w:cs="Calibri"/>
                <w:lang w:val="es-CO"/>
              </w:rPr>
              <w:object w:dxaOrig="1539" w:dyaOrig="997" w14:anchorId="22120A51">
                <v:shape id="_x0000_i1149" type="#_x0000_t75" style="width:79.2pt;height:50.4pt" o:ole="">
                  <v:imagedata r:id="rId85" o:title=""/>
                </v:shape>
                <o:OLEObject Type="Embed" ProgID="Package" ShapeID="_x0000_i1149" DrawAspect="Icon" ObjectID="_1692188019" r:id="rId86"/>
              </w:object>
            </w:r>
          </w:p>
        </w:tc>
        <w:tc>
          <w:tcPr>
            <w:tcW w:w="1569" w:type="dxa"/>
            <w:vAlign w:val="center"/>
          </w:tcPr>
          <w:p w14:paraId="2512FECB" w14:textId="7466AD0F" w:rsidR="001734B3"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lang w:val="es-CO"/>
              </w:rPr>
              <w:t>como [a] pero el aire sale por la nariz (nasal)</w:t>
            </w:r>
          </w:p>
        </w:tc>
        <w:tc>
          <w:tcPr>
            <w:tcW w:w="1966" w:type="dxa"/>
            <w:vAlign w:val="center"/>
          </w:tcPr>
          <w:p w14:paraId="7FB748C9" w14:textId="77777777" w:rsidR="001734B3" w:rsidRPr="001D7BCF" w:rsidRDefault="001734B3"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lang w:val="es-CO"/>
              </w:rPr>
              <w:t>[</w:t>
            </w:r>
            <w:proofErr w:type="spellStart"/>
            <w:r w:rsidRPr="001D7BCF">
              <w:rPr>
                <w:rFonts w:ascii="Calibri" w:hAnsi="Calibri" w:cs="Calibri"/>
                <w:b/>
                <w:bCs/>
                <w:lang w:val="es-CO"/>
              </w:rPr>
              <w:t>ã</w:t>
            </w:r>
            <w:r w:rsidRPr="001D7BCF">
              <w:rPr>
                <w:rFonts w:ascii="Calibri" w:hAnsi="Calibri" w:cs="Calibri"/>
                <w:lang w:val="es-CO"/>
              </w:rPr>
              <w:t>ʒ</w:t>
            </w:r>
            <w:proofErr w:type="spellEnd"/>
            <w:r w:rsidRPr="001D7BCF">
              <w:rPr>
                <w:rFonts w:ascii="Calibri" w:hAnsi="Calibri" w:cs="Calibri"/>
                <w:lang w:val="es-CO"/>
              </w:rPr>
              <w:t xml:space="preserve">] </w:t>
            </w:r>
            <w:r w:rsidRPr="001D7BCF">
              <w:rPr>
                <w:rFonts w:ascii="Calibri" w:hAnsi="Calibri" w:cs="Calibri"/>
                <w:i/>
                <w:iCs/>
                <w:lang w:val="es-CO"/>
              </w:rPr>
              <w:t>(ángel)</w:t>
            </w:r>
          </w:p>
          <w:p w14:paraId="64C57A6D" w14:textId="34B9C919" w:rsidR="006C138C"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i/>
                <w:iCs/>
                <w:lang w:val="es-CO"/>
              </w:rPr>
              <w:object w:dxaOrig="1539" w:dyaOrig="997" w14:anchorId="023DC1D7">
                <v:shape id="_x0000_i1062" type="#_x0000_t75" style="width:79.2pt;height:50.4pt" o:ole="">
                  <v:imagedata r:id="rId87" o:title=""/>
                </v:shape>
                <o:OLEObject Type="Embed" ProgID="Package" ShapeID="_x0000_i1062" DrawAspect="Icon" ObjectID="_1692188020" r:id="rId88"/>
              </w:object>
            </w:r>
          </w:p>
        </w:tc>
        <w:tc>
          <w:tcPr>
            <w:tcW w:w="1966" w:type="dxa"/>
            <w:vAlign w:val="center"/>
          </w:tcPr>
          <w:p w14:paraId="1C9F01E8" w14:textId="77777777" w:rsidR="001734B3" w:rsidRPr="001D7BCF" w:rsidRDefault="008F1EF4"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lang w:val="es-CO"/>
              </w:rPr>
              <w:t>[</w:t>
            </w:r>
            <w:proofErr w:type="spellStart"/>
            <w:r w:rsidRPr="001D7BCF">
              <w:rPr>
                <w:rFonts w:ascii="Calibri" w:hAnsi="Calibri" w:cs="Calibri"/>
                <w:b/>
                <w:bCs/>
                <w:lang w:val="es-CO"/>
              </w:rPr>
              <w:t>ã</w:t>
            </w:r>
            <w:r w:rsidRPr="001D7BCF">
              <w:rPr>
                <w:rFonts w:ascii="Calibri" w:hAnsi="Calibri" w:cs="Calibri"/>
                <w:lang w:val="es-CO"/>
              </w:rPr>
              <w:t>f</w:t>
            </w:r>
            <w:r w:rsidRPr="001D7BCF">
              <w:rPr>
                <w:rFonts w:ascii="Calibri" w:hAnsi="Calibri" w:cs="Calibri"/>
                <w:b/>
                <w:bCs/>
                <w:lang w:val="es-CO"/>
              </w:rPr>
              <w:t>a</w:t>
            </w:r>
            <w:proofErr w:type="spellEnd"/>
            <w:r w:rsidRPr="001D7BCF">
              <w:rPr>
                <w:rFonts w:ascii="Calibri" w:hAnsi="Calibri" w:cs="Calibri"/>
                <w:b/>
                <w:bCs/>
                <w:lang w:val="es-CO"/>
              </w:rPr>
              <w:t>̃</w:t>
            </w:r>
            <w:r w:rsidRPr="001D7BCF">
              <w:rPr>
                <w:rFonts w:ascii="Calibri" w:hAnsi="Calibri" w:cs="Calibri"/>
                <w:lang w:val="es-CO"/>
              </w:rPr>
              <w:t xml:space="preserve">] </w:t>
            </w:r>
            <w:r w:rsidRPr="001D7BCF">
              <w:rPr>
                <w:rFonts w:ascii="Calibri" w:hAnsi="Calibri" w:cs="Calibri"/>
                <w:i/>
                <w:iCs/>
                <w:lang w:val="es-CO"/>
              </w:rPr>
              <w:t>(niño)</w:t>
            </w:r>
          </w:p>
          <w:p w14:paraId="06F69449" w14:textId="48888C5D" w:rsidR="008F1EF4"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i/>
                <w:iCs/>
                <w:lang w:val="es-CO"/>
              </w:rPr>
              <w:object w:dxaOrig="1539" w:dyaOrig="997" w14:anchorId="6BD78959">
                <v:shape id="_x0000_i1063" type="#_x0000_t75" style="width:79.2pt;height:50.4pt" o:ole="">
                  <v:imagedata r:id="rId89" o:title=""/>
                </v:shape>
                <o:OLEObject Type="Embed" ProgID="Package" ShapeID="_x0000_i1063" DrawAspect="Icon" ObjectID="_1692188021" r:id="rId90"/>
              </w:object>
            </w:r>
          </w:p>
        </w:tc>
        <w:tc>
          <w:tcPr>
            <w:tcW w:w="1966" w:type="dxa"/>
            <w:vAlign w:val="center"/>
          </w:tcPr>
          <w:p w14:paraId="2A41B40C" w14:textId="77777777" w:rsidR="001734B3" w:rsidRPr="001D7BCF" w:rsidRDefault="008F1EF4"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lang w:val="es-CO"/>
              </w:rPr>
              <w:t>[bl</w:t>
            </w:r>
            <w:r w:rsidRPr="001D7BCF">
              <w:rPr>
                <w:rFonts w:ascii="Calibri" w:hAnsi="Calibri" w:cs="Calibri"/>
                <w:b/>
                <w:bCs/>
                <w:lang w:val="es-CO"/>
              </w:rPr>
              <w:t>ã</w:t>
            </w:r>
            <w:r w:rsidRPr="001D7BCF">
              <w:rPr>
                <w:rFonts w:ascii="Calibri" w:hAnsi="Calibri" w:cs="Calibri"/>
                <w:lang w:val="es-CO"/>
              </w:rPr>
              <w:t xml:space="preserve">] </w:t>
            </w:r>
            <w:r w:rsidRPr="001D7BCF">
              <w:rPr>
                <w:rFonts w:ascii="Calibri" w:hAnsi="Calibri" w:cs="Calibri"/>
                <w:i/>
                <w:iCs/>
                <w:lang w:val="es-CO"/>
              </w:rPr>
              <w:t>(blanco)</w:t>
            </w:r>
          </w:p>
          <w:p w14:paraId="3CA366DF" w14:textId="7E0AD71A" w:rsidR="008F1EF4"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i/>
                <w:iCs/>
                <w:lang w:val="es-CO"/>
              </w:rPr>
              <w:object w:dxaOrig="1539" w:dyaOrig="997" w14:anchorId="4AE724DD">
                <v:shape id="_x0000_i1064" type="#_x0000_t75" style="width:79.2pt;height:50.4pt" o:ole="">
                  <v:imagedata r:id="rId91" o:title=""/>
                </v:shape>
                <o:OLEObject Type="Embed" ProgID="Package" ShapeID="_x0000_i1064" DrawAspect="Icon" ObjectID="_1692188022" r:id="rId92"/>
              </w:object>
            </w:r>
          </w:p>
        </w:tc>
      </w:tr>
      <w:tr w:rsidR="00CB68A6" w:rsidRPr="001D7BCF" w14:paraId="05B325CF" w14:textId="77777777" w:rsidTr="00952B81">
        <w:trPr>
          <w:trHeight w:val="1673"/>
          <w:jc w:val="center"/>
        </w:trPr>
        <w:tc>
          <w:tcPr>
            <w:cnfStyle w:val="001000000000" w:firstRow="0" w:lastRow="0" w:firstColumn="1" w:lastColumn="0" w:oddVBand="0" w:evenVBand="0" w:oddHBand="0" w:evenHBand="0" w:firstRowFirstColumn="0" w:firstRowLastColumn="0" w:lastRowFirstColumn="0" w:lastRowLastColumn="0"/>
            <w:tcW w:w="949" w:type="dxa"/>
            <w:vAlign w:val="center"/>
          </w:tcPr>
          <w:p w14:paraId="5E8E4E24" w14:textId="669BDA9E" w:rsidR="001734B3" w:rsidRPr="001D7BCF" w:rsidRDefault="001734B3" w:rsidP="00952B81">
            <w:pPr>
              <w:spacing w:before="0"/>
              <w:jc w:val="center"/>
              <w:rPr>
                <w:rFonts w:ascii="Calibri" w:hAnsi="Calibri" w:cs="Calibri"/>
                <w:lang w:val="es-CO"/>
              </w:rPr>
            </w:pPr>
            <w:r w:rsidRPr="001D7BCF">
              <w:rPr>
                <w:rFonts w:ascii="Calibri" w:hAnsi="Calibri" w:cs="Calibri"/>
                <w:lang w:val="es-CO"/>
              </w:rPr>
              <w:t>[ĩ]</w:t>
            </w:r>
          </w:p>
        </w:tc>
        <w:tc>
          <w:tcPr>
            <w:tcW w:w="1248" w:type="dxa"/>
            <w:vAlign w:val="center"/>
          </w:tcPr>
          <w:p w14:paraId="1458AA5A" w14:textId="45EC5F41" w:rsidR="001734B3" w:rsidRPr="001D7BCF" w:rsidRDefault="00AA03BF"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Pr>
                <w:rFonts w:ascii="Calibri" w:hAnsi="Calibri" w:cs="Calibri"/>
                <w:lang w:val="es-CO"/>
              </w:rPr>
              <w:object w:dxaOrig="1539" w:dyaOrig="997" w14:anchorId="180F2518">
                <v:shape id="_x0000_i1151" type="#_x0000_t75" style="width:79.2pt;height:50.4pt" o:ole="">
                  <v:imagedata r:id="rId93" o:title=""/>
                </v:shape>
                <o:OLEObject Type="Embed" ProgID="Package" ShapeID="_x0000_i1151" DrawAspect="Icon" ObjectID="_1692188023" r:id="rId94"/>
              </w:object>
            </w:r>
          </w:p>
        </w:tc>
        <w:tc>
          <w:tcPr>
            <w:tcW w:w="1569" w:type="dxa"/>
            <w:vAlign w:val="center"/>
          </w:tcPr>
          <w:p w14:paraId="288BE80F" w14:textId="61D410B8" w:rsidR="001734B3"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lang w:val="es-CO"/>
              </w:rPr>
              <w:t>como [i] pero el aire sale por la nariz (nasal)</w:t>
            </w:r>
          </w:p>
        </w:tc>
        <w:tc>
          <w:tcPr>
            <w:tcW w:w="1966" w:type="dxa"/>
            <w:vAlign w:val="center"/>
          </w:tcPr>
          <w:p w14:paraId="2FF8E0FD" w14:textId="77777777" w:rsidR="001734B3" w:rsidRPr="001D7BCF" w:rsidRDefault="001734B3"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lang w:val="es-CO"/>
              </w:rPr>
              <w:t>[s</w:t>
            </w:r>
            <w:r w:rsidRPr="001D7BCF">
              <w:rPr>
                <w:rFonts w:ascii="Calibri" w:hAnsi="Calibri" w:cs="Calibri"/>
                <w:b/>
                <w:bCs/>
                <w:lang w:val="es-CO"/>
              </w:rPr>
              <w:t>ĩ</w:t>
            </w:r>
            <w:r w:rsidRPr="001D7BCF">
              <w:rPr>
                <w:rFonts w:ascii="Calibri" w:hAnsi="Calibri" w:cs="Calibri"/>
                <w:lang w:val="es-CO"/>
              </w:rPr>
              <w:t xml:space="preserve">] </w:t>
            </w:r>
            <w:r w:rsidRPr="001D7BCF">
              <w:rPr>
                <w:rFonts w:ascii="Calibri" w:hAnsi="Calibri" w:cs="Calibri"/>
                <w:i/>
                <w:iCs/>
                <w:lang w:val="es-CO"/>
              </w:rPr>
              <w:t>(santo)</w:t>
            </w:r>
          </w:p>
          <w:p w14:paraId="1A52451E" w14:textId="2A44FD4E" w:rsidR="006C138C"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i/>
                <w:iCs/>
                <w:lang w:val="es-CO"/>
              </w:rPr>
              <w:object w:dxaOrig="1539" w:dyaOrig="997" w14:anchorId="4CE6B38C">
                <v:shape id="_x0000_i1066" type="#_x0000_t75" style="width:79.2pt;height:50.4pt" o:ole="">
                  <v:imagedata r:id="rId95" o:title=""/>
                </v:shape>
                <o:OLEObject Type="Embed" ProgID="Package" ShapeID="_x0000_i1066" DrawAspect="Icon" ObjectID="_1692188024" r:id="rId96"/>
              </w:object>
            </w:r>
          </w:p>
        </w:tc>
        <w:tc>
          <w:tcPr>
            <w:tcW w:w="1966" w:type="dxa"/>
            <w:vAlign w:val="center"/>
          </w:tcPr>
          <w:p w14:paraId="34FB0E05" w14:textId="77777777" w:rsidR="008F1EF4" w:rsidRPr="001D7BCF" w:rsidRDefault="008F1EF4"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lang w:val="es-CO"/>
              </w:rPr>
              <w:t>[v</w:t>
            </w:r>
            <w:r w:rsidRPr="001D7BCF">
              <w:rPr>
                <w:rFonts w:ascii="Calibri" w:hAnsi="Calibri" w:cs="Calibri"/>
                <w:b/>
                <w:bCs/>
                <w:lang w:val="es-CO"/>
              </w:rPr>
              <w:t>ĩ</w:t>
            </w:r>
            <w:r w:rsidRPr="001D7BCF">
              <w:rPr>
                <w:rFonts w:ascii="Calibri" w:hAnsi="Calibri" w:cs="Calibri"/>
                <w:lang w:val="es-CO"/>
              </w:rPr>
              <w:t xml:space="preserve">] </w:t>
            </w:r>
            <w:r w:rsidRPr="001D7BCF">
              <w:rPr>
                <w:rFonts w:ascii="Calibri" w:hAnsi="Calibri" w:cs="Calibri"/>
                <w:i/>
                <w:iCs/>
                <w:lang w:val="es-CO"/>
              </w:rPr>
              <w:t>(20 o vino)</w:t>
            </w:r>
          </w:p>
          <w:p w14:paraId="6132562E" w14:textId="47FBA650" w:rsidR="001734B3"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lang w:val="es-CO"/>
              </w:rPr>
              <w:object w:dxaOrig="1539" w:dyaOrig="997" w14:anchorId="6D3F6B0F">
                <v:shape id="_x0000_i1067" type="#_x0000_t75" style="width:79.2pt;height:50.4pt" o:ole="">
                  <v:imagedata r:id="rId28" o:title=""/>
                </v:shape>
                <o:OLEObject Type="Embed" ProgID="Package" ShapeID="_x0000_i1067" DrawAspect="Icon" ObjectID="_1692188025" r:id="rId97"/>
              </w:object>
            </w:r>
          </w:p>
        </w:tc>
        <w:tc>
          <w:tcPr>
            <w:tcW w:w="1966" w:type="dxa"/>
            <w:vAlign w:val="center"/>
          </w:tcPr>
          <w:p w14:paraId="1AC4DE6F" w14:textId="77777777" w:rsidR="001734B3" w:rsidRPr="001D7BCF" w:rsidRDefault="008F1EF4"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lang w:val="es-CO"/>
              </w:rPr>
              <w:t>[</w:t>
            </w:r>
            <w:proofErr w:type="spellStart"/>
            <w:r w:rsidRPr="001D7BCF">
              <w:rPr>
                <w:rFonts w:ascii="Calibri" w:hAnsi="Calibri" w:cs="Calibri"/>
                <w:lang w:val="es-CO"/>
              </w:rPr>
              <w:t>mat</w:t>
            </w:r>
            <w:r w:rsidRPr="001D7BCF">
              <w:rPr>
                <w:rFonts w:ascii="Calibri" w:hAnsi="Calibri" w:cs="Calibri"/>
                <w:b/>
                <w:bCs/>
                <w:lang w:val="es-CO"/>
              </w:rPr>
              <w:t>i</w:t>
            </w:r>
            <w:proofErr w:type="spellEnd"/>
            <w:r w:rsidRPr="001D7BCF">
              <w:rPr>
                <w:rFonts w:ascii="Calibri" w:hAnsi="Calibri" w:cs="Calibri"/>
                <w:b/>
                <w:bCs/>
                <w:lang w:val="es-CO"/>
              </w:rPr>
              <w:t>̃</w:t>
            </w:r>
            <w:r w:rsidRPr="001D7BCF">
              <w:rPr>
                <w:rFonts w:ascii="Calibri" w:hAnsi="Calibri" w:cs="Calibri"/>
                <w:lang w:val="es-CO"/>
              </w:rPr>
              <w:t xml:space="preserve">] </w:t>
            </w:r>
            <w:r w:rsidRPr="001D7BCF">
              <w:rPr>
                <w:rFonts w:ascii="Calibri" w:hAnsi="Calibri" w:cs="Calibri"/>
                <w:i/>
                <w:iCs/>
                <w:lang w:val="es-CO"/>
              </w:rPr>
              <w:t>(la mañana)</w:t>
            </w:r>
          </w:p>
          <w:p w14:paraId="63210B16" w14:textId="533BF1DE" w:rsidR="008F1EF4"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i/>
                <w:iCs/>
                <w:lang w:val="es-CO"/>
              </w:rPr>
              <w:object w:dxaOrig="1539" w:dyaOrig="997" w14:anchorId="6CB4ABF7">
                <v:shape id="_x0000_i1068" type="#_x0000_t75" style="width:79.2pt;height:50.4pt" o:ole="">
                  <v:imagedata r:id="rId98" o:title=""/>
                </v:shape>
                <o:OLEObject Type="Embed" ProgID="Package" ShapeID="_x0000_i1068" DrawAspect="Icon" ObjectID="_1692188026" r:id="rId99"/>
              </w:object>
            </w:r>
          </w:p>
        </w:tc>
      </w:tr>
      <w:tr w:rsidR="00CB68A6" w:rsidRPr="001D7BCF" w14:paraId="73671DCC" w14:textId="77777777" w:rsidTr="00952B81">
        <w:trPr>
          <w:trHeight w:val="1422"/>
          <w:jc w:val="center"/>
        </w:trPr>
        <w:tc>
          <w:tcPr>
            <w:cnfStyle w:val="001000000000" w:firstRow="0" w:lastRow="0" w:firstColumn="1" w:lastColumn="0" w:oddVBand="0" w:evenVBand="0" w:oddHBand="0" w:evenHBand="0" w:firstRowFirstColumn="0" w:firstRowLastColumn="0" w:lastRowFirstColumn="0" w:lastRowLastColumn="0"/>
            <w:tcW w:w="949" w:type="dxa"/>
            <w:vAlign w:val="center"/>
          </w:tcPr>
          <w:p w14:paraId="4AAC1DC0" w14:textId="545621CD" w:rsidR="001734B3" w:rsidRPr="001D7BCF" w:rsidRDefault="001734B3" w:rsidP="00952B81">
            <w:pPr>
              <w:spacing w:before="0"/>
              <w:jc w:val="center"/>
              <w:rPr>
                <w:rFonts w:ascii="Calibri" w:hAnsi="Calibri" w:cs="Calibri"/>
                <w:lang w:val="es-CO"/>
              </w:rPr>
            </w:pPr>
            <w:r w:rsidRPr="001D7BCF">
              <w:rPr>
                <w:rFonts w:ascii="Calibri" w:hAnsi="Calibri" w:cs="Calibri"/>
                <w:lang w:val="es-CO"/>
              </w:rPr>
              <w:t>[õ]</w:t>
            </w:r>
          </w:p>
        </w:tc>
        <w:tc>
          <w:tcPr>
            <w:tcW w:w="1248" w:type="dxa"/>
            <w:vAlign w:val="center"/>
          </w:tcPr>
          <w:p w14:paraId="47FE3567" w14:textId="34CE070F" w:rsidR="001734B3" w:rsidRPr="001D7BCF" w:rsidRDefault="00AA03BF"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Pr>
                <w:rFonts w:ascii="Calibri" w:hAnsi="Calibri" w:cs="Calibri"/>
                <w:lang w:val="es-CO"/>
              </w:rPr>
              <w:object w:dxaOrig="1539" w:dyaOrig="997" w14:anchorId="5EF1A915">
                <v:shape id="_x0000_i1153" type="#_x0000_t75" style="width:79.2pt;height:50.4pt" o:ole="">
                  <v:imagedata r:id="rId100" o:title=""/>
                </v:shape>
                <o:OLEObject Type="Embed" ProgID="Package" ShapeID="_x0000_i1153" DrawAspect="Icon" ObjectID="_1692188027" r:id="rId101"/>
              </w:object>
            </w:r>
          </w:p>
        </w:tc>
        <w:tc>
          <w:tcPr>
            <w:tcW w:w="1569" w:type="dxa"/>
            <w:vAlign w:val="center"/>
          </w:tcPr>
          <w:p w14:paraId="7E538469" w14:textId="33A93C76" w:rsidR="001734B3"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lang w:val="es-CO"/>
              </w:rPr>
              <w:t>como [o] pero el aire sale por la nariz (nasal)</w:t>
            </w:r>
          </w:p>
        </w:tc>
        <w:tc>
          <w:tcPr>
            <w:tcW w:w="1966" w:type="dxa"/>
            <w:vAlign w:val="center"/>
          </w:tcPr>
          <w:p w14:paraId="0C2C3BBF" w14:textId="77777777" w:rsidR="001734B3" w:rsidRPr="001D7BCF" w:rsidRDefault="001734B3"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lang w:val="es-CO"/>
              </w:rPr>
              <w:t>[</w:t>
            </w:r>
            <w:proofErr w:type="spellStart"/>
            <w:r w:rsidRPr="001D7BCF">
              <w:rPr>
                <w:rFonts w:ascii="Calibri" w:hAnsi="Calibri" w:cs="Calibri"/>
                <w:lang w:val="es-CO"/>
              </w:rPr>
              <w:t>b</w:t>
            </w:r>
            <w:r w:rsidRPr="001D7BCF">
              <w:rPr>
                <w:rFonts w:ascii="Calibri" w:hAnsi="Calibri" w:cs="Calibri"/>
                <w:b/>
                <w:bCs/>
                <w:lang w:val="es-CO"/>
              </w:rPr>
              <w:t>õ</w:t>
            </w:r>
            <w:r w:rsidRPr="001D7BCF">
              <w:rPr>
                <w:rFonts w:ascii="Calibri" w:hAnsi="Calibri" w:cs="Calibri"/>
                <w:lang w:val="es-CO"/>
              </w:rPr>
              <w:t>b</w:t>
            </w:r>
            <w:r w:rsidRPr="001D7BCF">
              <w:rPr>
                <w:rFonts w:ascii="Calibri" w:hAnsi="Calibri" w:cs="Calibri"/>
                <w:b/>
                <w:bCs/>
                <w:lang w:val="es-CO"/>
              </w:rPr>
              <w:t>o</w:t>
            </w:r>
            <w:proofErr w:type="spellEnd"/>
            <w:r w:rsidRPr="001D7BCF">
              <w:rPr>
                <w:rFonts w:ascii="Calibri" w:hAnsi="Calibri" w:cs="Calibri"/>
                <w:b/>
                <w:bCs/>
                <w:lang w:val="es-CO"/>
              </w:rPr>
              <w:t>̃</w:t>
            </w:r>
            <w:r w:rsidRPr="001D7BCF">
              <w:rPr>
                <w:rFonts w:ascii="Calibri" w:hAnsi="Calibri" w:cs="Calibri"/>
                <w:lang w:val="es-CO"/>
              </w:rPr>
              <w:t xml:space="preserve">] </w:t>
            </w:r>
            <w:r w:rsidRPr="001D7BCF">
              <w:rPr>
                <w:rFonts w:ascii="Calibri" w:hAnsi="Calibri" w:cs="Calibri"/>
                <w:i/>
                <w:iCs/>
                <w:lang w:val="es-CO"/>
              </w:rPr>
              <w:t>(confite)</w:t>
            </w:r>
          </w:p>
          <w:p w14:paraId="650BA1BC" w14:textId="4E2B5A13" w:rsidR="006C138C"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i/>
                <w:iCs/>
                <w:lang w:val="es-CO"/>
              </w:rPr>
              <w:object w:dxaOrig="1539" w:dyaOrig="997" w14:anchorId="55087841">
                <v:shape id="_x0000_i1070" type="#_x0000_t75" style="width:79.2pt;height:50.4pt" o:ole="">
                  <v:imagedata r:id="rId102" o:title=""/>
                </v:shape>
                <o:OLEObject Type="Embed" ProgID="Package" ShapeID="_x0000_i1070" DrawAspect="Icon" ObjectID="_1692188028" r:id="rId103"/>
              </w:object>
            </w:r>
          </w:p>
        </w:tc>
        <w:tc>
          <w:tcPr>
            <w:tcW w:w="1966" w:type="dxa"/>
            <w:vAlign w:val="center"/>
          </w:tcPr>
          <w:p w14:paraId="7256B034" w14:textId="77777777" w:rsidR="001734B3" w:rsidRPr="001D7BCF" w:rsidRDefault="008F1EF4"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lang w:val="es-CO"/>
              </w:rPr>
              <w:t>[</w:t>
            </w:r>
            <w:proofErr w:type="spellStart"/>
            <w:r w:rsidRPr="001D7BCF">
              <w:rPr>
                <w:rFonts w:ascii="Calibri" w:hAnsi="Calibri" w:cs="Calibri"/>
                <w:lang w:val="es-CO"/>
              </w:rPr>
              <w:t>kart</w:t>
            </w:r>
            <w:r w:rsidRPr="001D7BCF">
              <w:rPr>
                <w:rFonts w:ascii="Calibri" w:hAnsi="Calibri" w:cs="Calibri"/>
                <w:b/>
                <w:bCs/>
                <w:lang w:val="es-CO"/>
              </w:rPr>
              <w:t>o</w:t>
            </w:r>
            <w:proofErr w:type="spellEnd"/>
            <w:r w:rsidRPr="001D7BCF">
              <w:rPr>
                <w:rFonts w:ascii="Calibri" w:hAnsi="Calibri" w:cs="Calibri"/>
                <w:b/>
                <w:bCs/>
                <w:lang w:val="es-CO"/>
              </w:rPr>
              <w:t>̃</w:t>
            </w:r>
            <w:r w:rsidRPr="001D7BCF">
              <w:rPr>
                <w:rFonts w:ascii="Calibri" w:hAnsi="Calibri" w:cs="Calibri"/>
                <w:lang w:val="es-CO"/>
              </w:rPr>
              <w:t xml:space="preserve">] </w:t>
            </w:r>
            <w:r w:rsidRPr="001D7BCF">
              <w:rPr>
                <w:rFonts w:ascii="Calibri" w:hAnsi="Calibri" w:cs="Calibri"/>
                <w:i/>
                <w:iCs/>
                <w:lang w:val="es-CO"/>
              </w:rPr>
              <w:t>(cartón)</w:t>
            </w:r>
          </w:p>
          <w:p w14:paraId="0A48913A" w14:textId="1B7E489C" w:rsidR="008F1EF4"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i/>
                <w:iCs/>
                <w:lang w:val="es-CO"/>
              </w:rPr>
              <w:object w:dxaOrig="1539" w:dyaOrig="997" w14:anchorId="7325201F">
                <v:shape id="_x0000_i1071" type="#_x0000_t75" style="width:79.2pt;height:50.4pt" o:ole="">
                  <v:imagedata r:id="rId104" o:title=""/>
                </v:shape>
                <o:OLEObject Type="Embed" ProgID="Package" ShapeID="_x0000_i1071" DrawAspect="Icon" ObjectID="_1692188029" r:id="rId105"/>
              </w:object>
            </w:r>
          </w:p>
        </w:tc>
        <w:tc>
          <w:tcPr>
            <w:tcW w:w="1966" w:type="dxa"/>
            <w:vAlign w:val="center"/>
          </w:tcPr>
          <w:p w14:paraId="1A0CF97D" w14:textId="77777777" w:rsidR="008F1EF4" w:rsidRPr="001D7BCF" w:rsidRDefault="008F1EF4"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lang w:val="es-CO"/>
              </w:rPr>
              <w:t>[mez</w:t>
            </w:r>
            <w:r w:rsidRPr="001D7BCF">
              <w:rPr>
                <w:rFonts w:ascii="Calibri" w:hAnsi="Calibri" w:cs="Calibri"/>
                <w:b/>
                <w:bCs/>
                <w:lang w:val="es-CO"/>
              </w:rPr>
              <w:t>õ</w:t>
            </w:r>
            <w:r w:rsidRPr="001D7BCF">
              <w:rPr>
                <w:rFonts w:ascii="Calibri" w:hAnsi="Calibri" w:cs="Calibri"/>
                <w:lang w:val="es-CO"/>
              </w:rPr>
              <w:t xml:space="preserve">] </w:t>
            </w:r>
            <w:r w:rsidRPr="001D7BCF">
              <w:rPr>
                <w:rFonts w:ascii="Calibri" w:hAnsi="Calibri" w:cs="Calibri"/>
                <w:i/>
                <w:iCs/>
                <w:lang w:val="es-CO"/>
              </w:rPr>
              <w:t>(casa)</w:t>
            </w:r>
          </w:p>
          <w:p w14:paraId="1CF80F13" w14:textId="4C8372A9" w:rsidR="001734B3"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i/>
                <w:iCs/>
                <w:lang w:val="es-CO"/>
              </w:rPr>
              <w:object w:dxaOrig="1539" w:dyaOrig="997" w14:anchorId="101F40FE">
                <v:shape id="_x0000_i1072" type="#_x0000_t75" style="width:79.2pt;height:50.4pt" o:ole="">
                  <v:imagedata r:id="rId50" o:title=""/>
                </v:shape>
                <o:OLEObject Type="Embed" ProgID="Package" ShapeID="_x0000_i1072" DrawAspect="Icon" ObjectID="_1692188030" r:id="rId106"/>
              </w:object>
            </w:r>
          </w:p>
        </w:tc>
      </w:tr>
      <w:tr w:rsidR="00CB68A6" w:rsidRPr="001D7BCF" w14:paraId="1246E185" w14:textId="77777777" w:rsidTr="00952B81">
        <w:trPr>
          <w:trHeight w:val="1411"/>
          <w:jc w:val="center"/>
        </w:trPr>
        <w:tc>
          <w:tcPr>
            <w:cnfStyle w:val="001000000000" w:firstRow="0" w:lastRow="0" w:firstColumn="1" w:lastColumn="0" w:oddVBand="0" w:evenVBand="0" w:oddHBand="0" w:evenHBand="0" w:firstRowFirstColumn="0" w:firstRowLastColumn="0" w:lastRowFirstColumn="0" w:lastRowLastColumn="0"/>
            <w:tcW w:w="949" w:type="dxa"/>
            <w:vAlign w:val="center"/>
          </w:tcPr>
          <w:p w14:paraId="583BE7E8" w14:textId="59D208DE" w:rsidR="001734B3" w:rsidRPr="001D7BCF" w:rsidRDefault="001734B3" w:rsidP="00952B81">
            <w:pPr>
              <w:spacing w:before="0"/>
              <w:jc w:val="center"/>
              <w:rPr>
                <w:rFonts w:ascii="Calibri" w:hAnsi="Calibri" w:cs="Calibri"/>
                <w:lang w:val="es-CO"/>
              </w:rPr>
            </w:pPr>
            <w:r w:rsidRPr="001D7BCF">
              <w:rPr>
                <w:rFonts w:ascii="Calibri" w:hAnsi="Calibri" w:cs="Calibri"/>
                <w:lang w:val="es-CO"/>
              </w:rPr>
              <w:t>[ɥ]</w:t>
            </w:r>
          </w:p>
        </w:tc>
        <w:tc>
          <w:tcPr>
            <w:tcW w:w="1248" w:type="dxa"/>
            <w:vAlign w:val="center"/>
          </w:tcPr>
          <w:p w14:paraId="0D3C9616" w14:textId="148C8A06" w:rsidR="001734B3" w:rsidRPr="001D7BCF" w:rsidRDefault="00AA03BF"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Pr>
                <w:rFonts w:ascii="Calibri" w:hAnsi="Calibri" w:cs="Calibri"/>
                <w:lang w:val="es-CO"/>
              </w:rPr>
              <w:object w:dxaOrig="1539" w:dyaOrig="997" w14:anchorId="6E97BD00">
                <v:shape id="_x0000_i1155" type="#_x0000_t75" style="width:79.2pt;height:50.4pt" o:ole="">
                  <v:imagedata r:id="rId107" o:title=""/>
                </v:shape>
                <o:OLEObject Type="Embed" ProgID="Package" ShapeID="_x0000_i1155" DrawAspect="Icon" ObjectID="_1692188031" r:id="rId108"/>
              </w:object>
            </w:r>
          </w:p>
        </w:tc>
        <w:tc>
          <w:tcPr>
            <w:tcW w:w="1569" w:type="dxa"/>
            <w:vAlign w:val="center"/>
          </w:tcPr>
          <w:p w14:paraId="6856858F" w14:textId="6372C83E" w:rsidR="001734B3"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1D7BCF">
              <w:rPr>
                <w:rFonts w:ascii="Calibri" w:hAnsi="Calibri" w:cs="Calibri"/>
                <w:lang w:val="es-CO"/>
              </w:rPr>
              <w:t>básicamente, es un [y] más corto</w:t>
            </w:r>
          </w:p>
        </w:tc>
        <w:tc>
          <w:tcPr>
            <w:tcW w:w="1966" w:type="dxa"/>
            <w:vAlign w:val="center"/>
          </w:tcPr>
          <w:p w14:paraId="56F68956" w14:textId="77777777" w:rsidR="001734B3" w:rsidRPr="001D7BCF" w:rsidRDefault="001734B3"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lang w:val="es-CO"/>
              </w:rPr>
              <w:t>[</w:t>
            </w:r>
            <w:proofErr w:type="spellStart"/>
            <w:r w:rsidRPr="001D7BCF">
              <w:rPr>
                <w:rFonts w:ascii="Calibri" w:hAnsi="Calibri" w:cs="Calibri"/>
                <w:lang w:val="es-CO"/>
              </w:rPr>
              <w:t>p</w:t>
            </w:r>
            <w:r w:rsidRPr="001D7BCF">
              <w:rPr>
                <w:rFonts w:ascii="Calibri" w:hAnsi="Calibri" w:cs="Calibri"/>
                <w:b/>
                <w:bCs/>
                <w:lang w:val="es-CO"/>
              </w:rPr>
              <w:t>ɥ</w:t>
            </w:r>
            <w:r w:rsidRPr="001D7BCF">
              <w:rPr>
                <w:rFonts w:ascii="Calibri" w:hAnsi="Calibri" w:cs="Calibri"/>
                <w:lang w:val="es-CO"/>
              </w:rPr>
              <w:t>i</w:t>
            </w:r>
            <w:proofErr w:type="spellEnd"/>
            <w:r w:rsidRPr="001D7BCF">
              <w:rPr>
                <w:rFonts w:ascii="Calibri" w:hAnsi="Calibri" w:cs="Calibri"/>
                <w:lang w:val="es-CO"/>
              </w:rPr>
              <w:t>]</w:t>
            </w:r>
            <w:r w:rsidR="00FA09C3" w:rsidRPr="001D7BCF">
              <w:rPr>
                <w:rFonts w:ascii="Calibri" w:hAnsi="Calibri" w:cs="Calibri"/>
                <w:lang w:val="es-CO"/>
              </w:rPr>
              <w:t xml:space="preserve"> </w:t>
            </w:r>
            <w:r w:rsidR="00FA09C3" w:rsidRPr="001D7BCF">
              <w:rPr>
                <w:rFonts w:ascii="Calibri" w:hAnsi="Calibri" w:cs="Calibri"/>
                <w:i/>
                <w:iCs/>
                <w:lang w:val="es-CO"/>
              </w:rPr>
              <w:t>(poso)</w:t>
            </w:r>
          </w:p>
          <w:p w14:paraId="5A4EA84C" w14:textId="6B5A4974" w:rsidR="006C138C"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i/>
                <w:iCs/>
                <w:lang w:val="es-CO"/>
              </w:rPr>
              <w:object w:dxaOrig="1539" w:dyaOrig="997" w14:anchorId="2339E513">
                <v:shape id="_x0000_i1074" type="#_x0000_t75" style="width:79.2pt;height:50.4pt" o:ole="">
                  <v:imagedata r:id="rId109" o:title=""/>
                </v:shape>
                <o:OLEObject Type="Embed" ProgID="Package" ShapeID="_x0000_i1074" DrawAspect="Icon" ObjectID="_1692188032" r:id="rId110"/>
              </w:object>
            </w:r>
          </w:p>
        </w:tc>
        <w:tc>
          <w:tcPr>
            <w:tcW w:w="1966" w:type="dxa"/>
            <w:vAlign w:val="center"/>
          </w:tcPr>
          <w:p w14:paraId="041135BF" w14:textId="77777777" w:rsidR="001734B3" w:rsidRPr="001D7BCF" w:rsidRDefault="001734B3"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lang w:val="es-CO"/>
              </w:rPr>
              <w:t>[</w:t>
            </w:r>
            <w:proofErr w:type="spellStart"/>
            <w:r w:rsidRPr="001D7BCF">
              <w:rPr>
                <w:rFonts w:ascii="Calibri" w:hAnsi="Calibri" w:cs="Calibri"/>
                <w:lang w:val="es-CO"/>
              </w:rPr>
              <w:t>eg</w:t>
            </w:r>
            <w:r w:rsidRPr="001D7BCF">
              <w:rPr>
                <w:rFonts w:ascii="Calibri" w:hAnsi="Calibri" w:cs="Calibri"/>
                <w:b/>
                <w:bCs/>
                <w:lang w:val="es-CO"/>
              </w:rPr>
              <w:t>ɥ</w:t>
            </w:r>
            <w:r w:rsidRPr="001D7BCF">
              <w:rPr>
                <w:rFonts w:ascii="Calibri" w:hAnsi="Calibri" w:cs="Calibri"/>
                <w:lang w:val="es-CO"/>
              </w:rPr>
              <w:t>ij</w:t>
            </w:r>
            <w:proofErr w:type="spellEnd"/>
            <w:r w:rsidRPr="001D7BCF">
              <w:rPr>
                <w:rFonts w:ascii="Calibri" w:hAnsi="Calibri" w:cs="Calibri"/>
                <w:lang w:val="es-CO"/>
              </w:rPr>
              <w:t>]</w:t>
            </w:r>
            <w:r w:rsidR="00FA09C3" w:rsidRPr="001D7BCF">
              <w:rPr>
                <w:rFonts w:ascii="Calibri" w:hAnsi="Calibri" w:cs="Calibri"/>
                <w:lang w:val="es-CO"/>
              </w:rPr>
              <w:t xml:space="preserve"> </w:t>
            </w:r>
            <w:r w:rsidR="00FA09C3" w:rsidRPr="001D7BCF">
              <w:rPr>
                <w:rFonts w:ascii="Calibri" w:hAnsi="Calibri" w:cs="Calibri"/>
                <w:i/>
                <w:iCs/>
                <w:lang w:val="es-CO"/>
              </w:rPr>
              <w:t>(aguja)</w:t>
            </w:r>
          </w:p>
          <w:p w14:paraId="169B5449" w14:textId="1320BA37" w:rsidR="006C138C"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i/>
                <w:iCs/>
                <w:lang w:val="es-CO"/>
              </w:rPr>
              <w:object w:dxaOrig="1539" w:dyaOrig="997" w14:anchorId="0B2B2F25">
                <v:shape id="_x0000_i1075" type="#_x0000_t75" style="width:79.2pt;height:50.4pt" o:ole="">
                  <v:imagedata r:id="rId111" o:title=""/>
                </v:shape>
                <o:OLEObject Type="Embed" ProgID="Package" ShapeID="_x0000_i1075" DrawAspect="Icon" ObjectID="_1692188033" r:id="rId112"/>
              </w:object>
            </w:r>
          </w:p>
        </w:tc>
        <w:tc>
          <w:tcPr>
            <w:tcW w:w="1966" w:type="dxa"/>
            <w:vAlign w:val="center"/>
          </w:tcPr>
          <w:p w14:paraId="09EF6EC2" w14:textId="77777777" w:rsidR="001734B3" w:rsidRPr="001D7BCF" w:rsidRDefault="00FA09C3"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lang w:val="es-CO"/>
              </w:rPr>
              <w:t>[</w:t>
            </w:r>
            <w:proofErr w:type="spellStart"/>
            <w:r w:rsidRPr="001D7BCF">
              <w:rPr>
                <w:rFonts w:ascii="Calibri" w:hAnsi="Calibri" w:cs="Calibri"/>
                <w:lang w:val="es-CO"/>
              </w:rPr>
              <w:t>fr</w:t>
            </w:r>
            <w:r w:rsidRPr="001D7BCF">
              <w:rPr>
                <w:rFonts w:ascii="Calibri" w:hAnsi="Calibri" w:cs="Calibri"/>
                <w:b/>
                <w:bCs/>
                <w:lang w:val="es-CO"/>
              </w:rPr>
              <w:t>ɥ</w:t>
            </w:r>
            <w:r w:rsidRPr="001D7BCF">
              <w:rPr>
                <w:rFonts w:ascii="Calibri" w:hAnsi="Calibri" w:cs="Calibri"/>
                <w:lang w:val="es-CO"/>
              </w:rPr>
              <w:t>i</w:t>
            </w:r>
            <w:proofErr w:type="spellEnd"/>
            <w:r w:rsidRPr="001D7BCF">
              <w:rPr>
                <w:rFonts w:ascii="Calibri" w:hAnsi="Calibri" w:cs="Calibri"/>
                <w:lang w:val="es-CO"/>
              </w:rPr>
              <w:t xml:space="preserve">] </w:t>
            </w:r>
            <w:r w:rsidRPr="001D7BCF">
              <w:rPr>
                <w:rFonts w:ascii="Calibri" w:hAnsi="Calibri" w:cs="Calibri"/>
                <w:i/>
                <w:iCs/>
                <w:lang w:val="es-CO"/>
              </w:rPr>
              <w:t>(fruta)</w:t>
            </w:r>
          </w:p>
          <w:p w14:paraId="5FFD44D7" w14:textId="60A383CE" w:rsidR="006C138C" w:rsidRPr="001D7BCF" w:rsidRDefault="00CB68A6" w:rsidP="00952B81">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lang w:val="es-CO"/>
              </w:rPr>
            </w:pPr>
            <w:r w:rsidRPr="001D7BCF">
              <w:rPr>
                <w:rFonts w:ascii="Calibri" w:hAnsi="Calibri" w:cs="Calibri"/>
                <w:i/>
                <w:iCs/>
                <w:lang w:val="es-CO"/>
              </w:rPr>
              <w:object w:dxaOrig="1539" w:dyaOrig="997" w14:anchorId="73C7F45D">
                <v:shape id="_x0000_i1076" type="#_x0000_t75" style="width:79.2pt;height:50.4pt" o:ole="">
                  <v:imagedata r:id="rId113" o:title=""/>
                </v:shape>
                <o:OLEObject Type="Embed" ProgID="Package" ShapeID="_x0000_i1076" DrawAspect="Icon" ObjectID="_1692188034" r:id="rId114"/>
              </w:object>
            </w:r>
          </w:p>
        </w:tc>
      </w:tr>
    </w:tbl>
    <w:p w14:paraId="711C86D5" w14:textId="3E25045A" w:rsidR="00952B81" w:rsidRPr="001D7BCF" w:rsidRDefault="00952B81" w:rsidP="004E57EB">
      <w:pPr>
        <w:jc w:val="both"/>
        <w:rPr>
          <w:lang w:val="es-CO"/>
        </w:rPr>
      </w:pPr>
      <w:r w:rsidRPr="001D7BCF">
        <w:rPr>
          <w:lang w:val="es-CO"/>
        </w:rPr>
        <w:t xml:space="preserve">Como puedes constatar, a parte del sonido [r], son los vocales los que son más difíciles de pronunciar en francés. </w:t>
      </w:r>
      <w:r w:rsidR="00882DA3" w:rsidRPr="001D7BCF">
        <w:rPr>
          <w:lang w:val="es-CO"/>
        </w:rPr>
        <w:t>Así que d</w:t>
      </w:r>
      <w:r w:rsidRPr="001D7BCF">
        <w:rPr>
          <w:lang w:val="es-CO"/>
        </w:rPr>
        <w:t>éjame darte otra tabla para ayudarte un poco más. La primera línea describe la forma de tu boca al pronunciare estos sonidos (sonriendo, besando, abriendo la boca) o la velocidad de pronunciación (rápido).</w:t>
      </w:r>
    </w:p>
    <w:tbl>
      <w:tblPr>
        <w:tblStyle w:val="Tablaconcuadrcula4-nfasis5"/>
        <w:tblW w:w="8430" w:type="dxa"/>
        <w:tblLook w:val="0420" w:firstRow="1" w:lastRow="0" w:firstColumn="0" w:lastColumn="0" w:noHBand="0" w:noVBand="1"/>
      </w:tblPr>
      <w:tblGrid>
        <w:gridCol w:w="2314"/>
        <w:gridCol w:w="2045"/>
        <w:gridCol w:w="2149"/>
        <w:gridCol w:w="1922"/>
      </w:tblGrid>
      <w:tr w:rsidR="00882DA3" w:rsidRPr="001D7BCF" w14:paraId="738DB075" w14:textId="77777777" w:rsidTr="004E57EB">
        <w:trPr>
          <w:cnfStyle w:val="100000000000" w:firstRow="1" w:lastRow="0" w:firstColumn="0" w:lastColumn="0" w:oddVBand="0" w:evenVBand="0" w:oddHBand="0" w:evenHBand="0" w:firstRowFirstColumn="0" w:firstRowLastColumn="0" w:lastRowFirstColumn="0" w:lastRowLastColumn="0"/>
          <w:trHeight w:val="274"/>
        </w:trPr>
        <w:tc>
          <w:tcPr>
            <w:tcW w:w="2314" w:type="dxa"/>
            <w:vAlign w:val="center"/>
            <w:hideMark/>
          </w:tcPr>
          <w:p w14:paraId="58A2DDE8" w14:textId="77777777" w:rsidR="00882DA3" w:rsidRPr="001D7BCF" w:rsidRDefault="00882DA3" w:rsidP="004E57EB">
            <w:pPr>
              <w:spacing w:before="0"/>
              <w:jc w:val="center"/>
              <w:rPr>
                <w:rFonts w:ascii="Calibri" w:hAnsi="Calibri" w:cs="Calibri"/>
                <w:lang w:val="es-CO"/>
              </w:rPr>
            </w:pPr>
            <w:r w:rsidRPr="001D7BCF">
              <w:rPr>
                <w:rFonts w:ascii="Calibri" w:hAnsi="Calibri" w:cs="Calibri"/>
                <w:lang w:val="es-CO"/>
              </w:rPr>
              <w:lastRenderedPageBreak/>
              <w:t>Sonriendo</w:t>
            </w:r>
          </w:p>
        </w:tc>
        <w:tc>
          <w:tcPr>
            <w:tcW w:w="2045" w:type="dxa"/>
            <w:vAlign w:val="center"/>
            <w:hideMark/>
          </w:tcPr>
          <w:p w14:paraId="7B27E4B8" w14:textId="77777777" w:rsidR="00882DA3" w:rsidRPr="001D7BCF" w:rsidRDefault="00882DA3" w:rsidP="004E57EB">
            <w:pPr>
              <w:spacing w:before="0"/>
              <w:jc w:val="center"/>
              <w:rPr>
                <w:rFonts w:ascii="Calibri" w:hAnsi="Calibri" w:cs="Calibri"/>
                <w:lang w:val="es-CO"/>
              </w:rPr>
            </w:pPr>
            <w:r w:rsidRPr="001D7BCF">
              <w:rPr>
                <w:rFonts w:ascii="Calibri" w:hAnsi="Calibri" w:cs="Calibri"/>
                <w:lang w:val="es-CO"/>
              </w:rPr>
              <w:t>Besando</w:t>
            </w:r>
          </w:p>
        </w:tc>
        <w:tc>
          <w:tcPr>
            <w:tcW w:w="2149" w:type="dxa"/>
            <w:vAlign w:val="center"/>
            <w:hideMark/>
          </w:tcPr>
          <w:p w14:paraId="447E6612" w14:textId="77777777" w:rsidR="00882DA3" w:rsidRPr="001D7BCF" w:rsidRDefault="00882DA3" w:rsidP="004E57EB">
            <w:pPr>
              <w:spacing w:before="0"/>
              <w:jc w:val="center"/>
              <w:rPr>
                <w:rFonts w:ascii="Calibri" w:hAnsi="Calibri" w:cs="Calibri"/>
                <w:lang w:val="es-CO"/>
              </w:rPr>
            </w:pPr>
            <w:r w:rsidRPr="001D7BCF">
              <w:rPr>
                <w:rFonts w:ascii="Calibri" w:hAnsi="Calibri" w:cs="Calibri"/>
                <w:lang w:val="es-CO"/>
              </w:rPr>
              <w:t>Abriendo la boca</w:t>
            </w:r>
          </w:p>
        </w:tc>
        <w:tc>
          <w:tcPr>
            <w:tcW w:w="1922" w:type="dxa"/>
            <w:vAlign w:val="center"/>
            <w:hideMark/>
          </w:tcPr>
          <w:p w14:paraId="401EAADD" w14:textId="77777777" w:rsidR="00882DA3" w:rsidRPr="001D7BCF" w:rsidRDefault="00882DA3" w:rsidP="004E57EB">
            <w:pPr>
              <w:spacing w:before="0"/>
              <w:jc w:val="center"/>
              <w:rPr>
                <w:rFonts w:ascii="Calibri" w:hAnsi="Calibri" w:cs="Calibri"/>
                <w:lang w:val="es-CO"/>
              </w:rPr>
            </w:pPr>
            <w:r w:rsidRPr="001D7BCF">
              <w:rPr>
                <w:rFonts w:ascii="Calibri" w:hAnsi="Calibri" w:cs="Calibri"/>
                <w:lang w:val="es-CO"/>
              </w:rPr>
              <w:t>¡Rápido!</w:t>
            </w:r>
          </w:p>
        </w:tc>
      </w:tr>
      <w:tr w:rsidR="00882DA3" w:rsidRPr="001D7BCF" w14:paraId="15C55DE8" w14:textId="77777777" w:rsidTr="004E57EB">
        <w:trPr>
          <w:cnfStyle w:val="000000100000" w:firstRow="0" w:lastRow="0" w:firstColumn="0" w:lastColumn="0" w:oddVBand="0" w:evenVBand="0" w:oddHBand="1" w:evenHBand="0" w:firstRowFirstColumn="0" w:firstRowLastColumn="0" w:lastRowFirstColumn="0" w:lastRowLastColumn="0"/>
          <w:trHeight w:val="381"/>
        </w:trPr>
        <w:tc>
          <w:tcPr>
            <w:tcW w:w="2314" w:type="dxa"/>
            <w:vAlign w:val="center"/>
            <w:hideMark/>
          </w:tcPr>
          <w:p w14:paraId="1DB75FFB" w14:textId="77777777" w:rsidR="00882DA3" w:rsidRPr="001D7BCF" w:rsidRDefault="00882DA3" w:rsidP="004E57EB">
            <w:pPr>
              <w:spacing w:before="0"/>
              <w:jc w:val="center"/>
              <w:rPr>
                <w:rFonts w:ascii="Calibri" w:hAnsi="Calibri" w:cs="Calibri"/>
                <w:lang w:val="es-CO"/>
              </w:rPr>
            </w:pPr>
          </w:p>
        </w:tc>
        <w:tc>
          <w:tcPr>
            <w:tcW w:w="2045" w:type="dxa"/>
            <w:vAlign w:val="center"/>
            <w:hideMark/>
          </w:tcPr>
          <w:p w14:paraId="1EE9F42E" w14:textId="77777777" w:rsidR="00882DA3" w:rsidRPr="001D7BCF" w:rsidRDefault="00882DA3" w:rsidP="004E57EB">
            <w:pPr>
              <w:spacing w:before="0"/>
              <w:jc w:val="center"/>
              <w:rPr>
                <w:rFonts w:ascii="Calibri" w:hAnsi="Calibri" w:cs="Calibri"/>
                <w:lang w:val="es-CO"/>
              </w:rPr>
            </w:pPr>
          </w:p>
        </w:tc>
        <w:tc>
          <w:tcPr>
            <w:tcW w:w="2149" w:type="dxa"/>
            <w:vAlign w:val="center"/>
            <w:hideMark/>
          </w:tcPr>
          <w:p w14:paraId="104953F1" w14:textId="77777777" w:rsidR="00882DA3" w:rsidRPr="001D7BCF" w:rsidRDefault="00882DA3" w:rsidP="004E57EB">
            <w:pPr>
              <w:spacing w:before="0"/>
              <w:jc w:val="center"/>
              <w:rPr>
                <w:rFonts w:ascii="Calibri" w:hAnsi="Calibri" w:cs="Calibri"/>
                <w:lang w:val="es-CO"/>
              </w:rPr>
            </w:pPr>
            <w:r w:rsidRPr="001D7BCF">
              <w:rPr>
                <w:rFonts w:ascii="Calibri" w:hAnsi="Calibri" w:cs="Calibri"/>
                <w:lang w:val="es-CO"/>
              </w:rPr>
              <w:t>[a] - [ã]</w:t>
            </w:r>
          </w:p>
        </w:tc>
        <w:tc>
          <w:tcPr>
            <w:tcW w:w="1922" w:type="dxa"/>
            <w:vAlign w:val="center"/>
            <w:hideMark/>
          </w:tcPr>
          <w:p w14:paraId="6826061C" w14:textId="77777777" w:rsidR="00882DA3" w:rsidRPr="001D7BCF" w:rsidRDefault="00882DA3" w:rsidP="004E57EB">
            <w:pPr>
              <w:spacing w:before="0"/>
              <w:jc w:val="center"/>
              <w:rPr>
                <w:rFonts w:ascii="Calibri" w:hAnsi="Calibri" w:cs="Calibri"/>
                <w:lang w:val="es-CO"/>
              </w:rPr>
            </w:pPr>
          </w:p>
        </w:tc>
      </w:tr>
      <w:tr w:rsidR="00882DA3" w:rsidRPr="001D7BCF" w14:paraId="03EE0E1F" w14:textId="77777777" w:rsidTr="004E57EB">
        <w:trPr>
          <w:trHeight w:val="404"/>
        </w:trPr>
        <w:tc>
          <w:tcPr>
            <w:tcW w:w="2314" w:type="dxa"/>
            <w:vAlign w:val="center"/>
            <w:hideMark/>
          </w:tcPr>
          <w:p w14:paraId="4FB038D0" w14:textId="77777777" w:rsidR="00882DA3" w:rsidRPr="001D7BCF" w:rsidRDefault="00882DA3" w:rsidP="004E57EB">
            <w:pPr>
              <w:spacing w:before="0"/>
              <w:jc w:val="center"/>
              <w:rPr>
                <w:rFonts w:ascii="Calibri" w:hAnsi="Calibri" w:cs="Calibri"/>
                <w:lang w:val="es-CO"/>
              </w:rPr>
            </w:pPr>
            <w:r w:rsidRPr="001D7BCF">
              <w:rPr>
                <w:rFonts w:ascii="Calibri" w:hAnsi="Calibri" w:cs="Calibri"/>
                <w:lang w:val="es-CO"/>
              </w:rPr>
              <w:t>[e]</w:t>
            </w:r>
          </w:p>
        </w:tc>
        <w:tc>
          <w:tcPr>
            <w:tcW w:w="2045" w:type="dxa"/>
            <w:vAlign w:val="center"/>
            <w:hideMark/>
          </w:tcPr>
          <w:p w14:paraId="368071DC" w14:textId="77777777" w:rsidR="00882DA3" w:rsidRPr="001D7BCF" w:rsidRDefault="00882DA3" w:rsidP="004E57EB">
            <w:pPr>
              <w:spacing w:before="0"/>
              <w:jc w:val="center"/>
              <w:rPr>
                <w:rFonts w:ascii="Calibri" w:hAnsi="Calibri" w:cs="Calibri"/>
                <w:lang w:val="es-CO"/>
              </w:rPr>
            </w:pPr>
          </w:p>
        </w:tc>
        <w:tc>
          <w:tcPr>
            <w:tcW w:w="2149" w:type="dxa"/>
            <w:vAlign w:val="center"/>
            <w:hideMark/>
          </w:tcPr>
          <w:p w14:paraId="789CC6C8" w14:textId="77777777" w:rsidR="00882DA3" w:rsidRPr="001D7BCF" w:rsidRDefault="00882DA3" w:rsidP="004E57EB">
            <w:pPr>
              <w:spacing w:before="0"/>
              <w:jc w:val="center"/>
              <w:rPr>
                <w:rFonts w:ascii="Calibri" w:hAnsi="Calibri" w:cs="Calibri"/>
                <w:lang w:val="es-CO"/>
              </w:rPr>
            </w:pPr>
            <w:r w:rsidRPr="001D7BCF">
              <w:rPr>
                <w:rFonts w:ascii="Calibri" w:hAnsi="Calibri" w:cs="Calibri"/>
                <w:lang w:val="es-CO"/>
              </w:rPr>
              <w:t>[ɛ]</w:t>
            </w:r>
          </w:p>
        </w:tc>
        <w:tc>
          <w:tcPr>
            <w:tcW w:w="1922" w:type="dxa"/>
            <w:vAlign w:val="center"/>
            <w:hideMark/>
          </w:tcPr>
          <w:p w14:paraId="3182D9E6" w14:textId="77777777" w:rsidR="00882DA3" w:rsidRPr="001D7BCF" w:rsidRDefault="00882DA3" w:rsidP="004E57EB">
            <w:pPr>
              <w:spacing w:before="0"/>
              <w:jc w:val="center"/>
              <w:rPr>
                <w:rFonts w:ascii="Calibri" w:hAnsi="Calibri" w:cs="Calibri"/>
                <w:lang w:val="es-CO"/>
              </w:rPr>
            </w:pPr>
          </w:p>
        </w:tc>
      </w:tr>
      <w:tr w:rsidR="00882DA3" w:rsidRPr="001D7BCF" w14:paraId="0140FED3" w14:textId="77777777" w:rsidTr="004E57EB">
        <w:trPr>
          <w:cnfStyle w:val="000000100000" w:firstRow="0" w:lastRow="0" w:firstColumn="0" w:lastColumn="0" w:oddVBand="0" w:evenVBand="0" w:oddHBand="1" w:evenHBand="0" w:firstRowFirstColumn="0" w:firstRowLastColumn="0" w:lastRowFirstColumn="0" w:lastRowLastColumn="0"/>
          <w:trHeight w:val="404"/>
        </w:trPr>
        <w:tc>
          <w:tcPr>
            <w:tcW w:w="2314" w:type="dxa"/>
            <w:vAlign w:val="center"/>
            <w:hideMark/>
          </w:tcPr>
          <w:p w14:paraId="5EA06C43" w14:textId="77777777" w:rsidR="00882DA3" w:rsidRPr="001D7BCF" w:rsidRDefault="00882DA3" w:rsidP="004E57EB">
            <w:pPr>
              <w:spacing w:before="0"/>
              <w:jc w:val="center"/>
              <w:rPr>
                <w:rFonts w:ascii="Calibri" w:hAnsi="Calibri" w:cs="Calibri"/>
                <w:lang w:val="es-CO"/>
              </w:rPr>
            </w:pPr>
          </w:p>
        </w:tc>
        <w:tc>
          <w:tcPr>
            <w:tcW w:w="2045" w:type="dxa"/>
            <w:vAlign w:val="center"/>
            <w:hideMark/>
          </w:tcPr>
          <w:p w14:paraId="4B663E99" w14:textId="77777777" w:rsidR="00882DA3" w:rsidRPr="001D7BCF" w:rsidRDefault="00882DA3" w:rsidP="004E57EB">
            <w:pPr>
              <w:spacing w:before="0"/>
              <w:jc w:val="center"/>
              <w:rPr>
                <w:rFonts w:ascii="Calibri" w:hAnsi="Calibri" w:cs="Calibri"/>
                <w:lang w:val="es-CO"/>
              </w:rPr>
            </w:pPr>
            <w:r w:rsidRPr="001D7BCF">
              <w:rPr>
                <w:rFonts w:ascii="Calibri" w:hAnsi="Calibri" w:cs="Calibri"/>
                <w:lang w:val="es-CO"/>
              </w:rPr>
              <w:t>[ø]</w:t>
            </w:r>
          </w:p>
        </w:tc>
        <w:tc>
          <w:tcPr>
            <w:tcW w:w="2149" w:type="dxa"/>
            <w:vAlign w:val="center"/>
            <w:hideMark/>
          </w:tcPr>
          <w:p w14:paraId="2C7C61E1" w14:textId="77777777" w:rsidR="00882DA3" w:rsidRPr="001D7BCF" w:rsidRDefault="00882DA3" w:rsidP="004E57EB">
            <w:pPr>
              <w:spacing w:before="0"/>
              <w:jc w:val="center"/>
              <w:rPr>
                <w:rFonts w:ascii="Calibri" w:hAnsi="Calibri" w:cs="Calibri"/>
                <w:lang w:val="es-CO"/>
              </w:rPr>
            </w:pPr>
            <w:r w:rsidRPr="001D7BCF">
              <w:rPr>
                <w:rFonts w:ascii="Calibri" w:hAnsi="Calibri" w:cs="Calibri"/>
                <w:lang w:val="es-CO"/>
              </w:rPr>
              <w:t>[œ]</w:t>
            </w:r>
          </w:p>
        </w:tc>
        <w:tc>
          <w:tcPr>
            <w:tcW w:w="1922" w:type="dxa"/>
            <w:vAlign w:val="center"/>
            <w:hideMark/>
          </w:tcPr>
          <w:p w14:paraId="3AC3B69A" w14:textId="77777777" w:rsidR="00882DA3" w:rsidRPr="001D7BCF" w:rsidRDefault="00882DA3" w:rsidP="004E57EB">
            <w:pPr>
              <w:spacing w:before="0"/>
              <w:jc w:val="center"/>
              <w:rPr>
                <w:rFonts w:ascii="Calibri" w:hAnsi="Calibri" w:cs="Calibri"/>
                <w:lang w:val="es-CO"/>
              </w:rPr>
            </w:pPr>
          </w:p>
        </w:tc>
      </w:tr>
      <w:tr w:rsidR="00882DA3" w:rsidRPr="001D7BCF" w14:paraId="51D38C8B" w14:textId="77777777" w:rsidTr="004E57EB">
        <w:trPr>
          <w:trHeight w:val="404"/>
        </w:trPr>
        <w:tc>
          <w:tcPr>
            <w:tcW w:w="2314" w:type="dxa"/>
            <w:vAlign w:val="center"/>
            <w:hideMark/>
          </w:tcPr>
          <w:p w14:paraId="357CA611" w14:textId="77777777" w:rsidR="00882DA3" w:rsidRPr="001D7BCF" w:rsidRDefault="00882DA3" w:rsidP="004E57EB">
            <w:pPr>
              <w:spacing w:before="0"/>
              <w:jc w:val="center"/>
              <w:rPr>
                <w:rFonts w:ascii="Calibri" w:hAnsi="Calibri" w:cs="Calibri"/>
                <w:lang w:val="es-CO"/>
              </w:rPr>
            </w:pPr>
            <w:r w:rsidRPr="001D7BCF">
              <w:rPr>
                <w:rFonts w:ascii="Calibri" w:hAnsi="Calibri" w:cs="Calibri"/>
                <w:lang w:val="es-CO"/>
              </w:rPr>
              <w:t>[i] - [ĩ]</w:t>
            </w:r>
          </w:p>
        </w:tc>
        <w:tc>
          <w:tcPr>
            <w:tcW w:w="2045" w:type="dxa"/>
            <w:vAlign w:val="center"/>
            <w:hideMark/>
          </w:tcPr>
          <w:p w14:paraId="09FBA39C" w14:textId="77777777" w:rsidR="00882DA3" w:rsidRPr="001D7BCF" w:rsidRDefault="00882DA3" w:rsidP="004E57EB">
            <w:pPr>
              <w:spacing w:before="0"/>
              <w:jc w:val="center"/>
              <w:rPr>
                <w:rFonts w:ascii="Calibri" w:hAnsi="Calibri" w:cs="Calibri"/>
                <w:lang w:val="es-CO"/>
              </w:rPr>
            </w:pPr>
          </w:p>
        </w:tc>
        <w:tc>
          <w:tcPr>
            <w:tcW w:w="2149" w:type="dxa"/>
            <w:vAlign w:val="center"/>
            <w:hideMark/>
          </w:tcPr>
          <w:p w14:paraId="15C056EA" w14:textId="77777777" w:rsidR="00882DA3" w:rsidRPr="001D7BCF" w:rsidRDefault="00882DA3" w:rsidP="004E57EB">
            <w:pPr>
              <w:spacing w:before="0"/>
              <w:jc w:val="center"/>
              <w:rPr>
                <w:rFonts w:ascii="Calibri" w:hAnsi="Calibri" w:cs="Calibri"/>
                <w:lang w:val="es-CO"/>
              </w:rPr>
            </w:pPr>
          </w:p>
        </w:tc>
        <w:tc>
          <w:tcPr>
            <w:tcW w:w="1922" w:type="dxa"/>
            <w:vAlign w:val="center"/>
            <w:hideMark/>
          </w:tcPr>
          <w:p w14:paraId="0ED30E2D" w14:textId="77777777" w:rsidR="00882DA3" w:rsidRPr="001D7BCF" w:rsidRDefault="00882DA3" w:rsidP="004E57EB">
            <w:pPr>
              <w:spacing w:before="0"/>
              <w:jc w:val="center"/>
              <w:rPr>
                <w:rFonts w:ascii="Calibri" w:hAnsi="Calibri" w:cs="Calibri"/>
                <w:lang w:val="es-CO"/>
              </w:rPr>
            </w:pPr>
            <w:r w:rsidRPr="001D7BCF">
              <w:rPr>
                <w:rFonts w:ascii="Calibri" w:hAnsi="Calibri" w:cs="Calibri"/>
                <w:lang w:val="es-CO"/>
              </w:rPr>
              <w:t>[j]</w:t>
            </w:r>
          </w:p>
        </w:tc>
      </w:tr>
      <w:tr w:rsidR="00882DA3" w:rsidRPr="001D7BCF" w14:paraId="2B841E74" w14:textId="77777777" w:rsidTr="004E57EB">
        <w:trPr>
          <w:cnfStyle w:val="000000100000" w:firstRow="0" w:lastRow="0" w:firstColumn="0" w:lastColumn="0" w:oddVBand="0" w:evenVBand="0" w:oddHBand="1" w:evenHBand="0" w:firstRowFirstColumn="0" w:firstRowLastColumn="0" w:lastRowFirstColumn="0" w:lastRowLastColumn="0"/>
          <w:trHeight w:val="404"/>
        </w:trPr>
        <w:tc>
          <w:tcPr>
            <w:tcW w:w="2314" w:type="dxa"/>
            <w:vAlign w:val="center"/>
            <w:hideMark/>
          </w:tcPr>
          <w:p w14:paraId="3BC3932D" w14:textId="77777777" w:rsidR="00882DA3" w:rsidRPr="001D7BCF" w:rsidRDefault="00882DA3" w:rsidP="004E57EB">
            <w:pPr>
              <w:spacing w:before="0"/>
              <w:jc w:val="center"/>
              <w:rPr>
                <w:rFonts w:ascii="Calibri" w:hAnsi="Calibri" w:cs="Calibri"/>
                <w:lang w:val="es-CO"/>
              </w:rPr>
            </w:pPr>
          </w:p>
        </w:tc>
        <w:tc>
          <w:tcPr>
            <w:tcW w:w="2045" w:type="dxa"/>
            <w:vAlign w:val="center"/>
            <w:hideMark/>
          </w:tcPr>
          <w:p w14:paraId="58F207A7" w14:textId="77777777" w:rsidR="00882DA3" w:rsidRPr="001D7BCF" w:rsidRDefault="00882DA3" w:rsidP="004E57EB">
            <w:pPr>
              <w:spacing w:before="0"/>
              <w:jc w:val="center"/>
              <w:rPr>
                <w:rFonts w:ascii="Calibri" w:hAnsi="Calibri" w:cs="Calibri"/>
                <w:lang w:val="es-CO"/>
              </w:rPr>
            </w:pPr>
            <w:r w:rsidRPr="001D7BCF">
              <w:rPr>
                <w:rFonts w:ascii="Calibri" w:hAnsi="Calibri" w:cs="Calibri"/>
                <w:lang w:val="es-CO"/>
              </w:rPr>
              <w:t>[o] - [õ]</w:t>
            </w:r>
          </w:p>
        </w:tc>
        <w:tc>
          <w:tcPr>
            <w:tcW w:w="2149" w:type="dxa"/>
            <w:vAlign w:val="center"/>
            <w:hideMark/>
          </w:tcPr>
          <w:p w14:paraId="581C777F" w14:textId="77777777" w:rsidR="00882DA3" w:rsidRPr="001D7BCF" w:rsidRDefault="00882DA3" w:rsidP="004E57EB">
            <w:pPr>
              <w:spacing w:before="0"/>
              <w:jc w:val="center"/>
              <w:rPr>
                <w:rFonts w:ascii="Calibri" w:hAnsi="Calibri" w:cs="Calibri"/>
                <w:lang w:val="es-CO"/>
              </w:rPr>
            </w:pPr>
            <w:r w:rsidRPr="001D7BCF">
              <w:rPr>
                <w:rFonts w:ascii="Calibri" w:hAnsi="Calibri" w:cs="Calibri"/>
                <w:lang w:val="es-CO"/>
              </w:rPr>
              <w:t>[ɔ]</w:t>
            </w:r>
          </w:p>
        </w:tc>
        <w:tc>
          <w:tcPr>
            <w:tcW w:w="1922" w:type="dxa"/>
            <w:vAlign w:val="center"/>
            <w:hideMark/>
          </w:tcPr>
          <w:p w14:paraId="57211735" w14:textId="77777777" w:rsidR="00882DA3" w:rsidRPr="001D7BCF" w:rsidRDefault="00882DA3" w:rsidP="004E57EB">
            <w:pPr>
              <w:spacing w:before="0"/>
              <w:jc w:val="center"/>
              <w:rPr>
                <w:rFonts w:ascii="Calibri" w:hAnsi="Calibri" w:cs="Calibri"/>
                <w:lang w:val="es-CO"/>
              </w:rPr>
            </w:pPr>
          </w:p>
        </w:tc>
      </w:tr>
      <w:tr w:rsidR="00882DA3" w:rsidRPr="001D7BCF" w14:paraId="563E30C4" w14:textId="77777777" w:rsidTr="004E57EB">
        <w:trPr>
          <w:trHeight w:val="404"/>
        </w:trPr>
        <w:tc>
          <w:tcPr>
            <w:tcW w:w="2314" w:type="dxa"/>
            <w:vAlign w:val="center"/>
            <w:hideMark/>
          </w:tcPr>
          <w:p w14:paraId="06910596" w14:textId="77777777" w:rsidR="00882DA3" w:rsidRPr="001D7BCF" w:rsidRDefault="00882DA3" w:rsidP="004E57EB">
            <w:pPr>
              <w:spacing w:before="0"/>
              <w:jc w:val="center"/>
              <w:rPr>
                <w:rFonts w:ascii="Calibri" w:hAnsi="Calibri" w:cs="Calibri"/>
                <w:lang w:val="es-CO"/>
              </w:rPr>
            </w:pPr>
          </w:p>
        </w:tc>
        <w:tc>
          <w:tcPr>
            <w:tcW w:w="2045" w:type="dxa"/>
            <w:vAlign w:val="center"/>
            <w:hideMark/>
          </w:tcPr>
          <w:p w14:paraId="048FFCE0" w14:textId="77777777" w:rsidR="00882DA3" w:rsidRPr="001D7BCF" w:rsidRDefault="00882DA3" w:rsidP="004E57EB">
            <w:pPr>
              <w:spacing w:before="0"/>
              <w:jc w:val="center"/>
              <w:rPr>
                <w:rFonts w:ascii="Calibri" w:hAnsi="Calibri" w:cs="Calibri"/>
                <w:lang w:val="es-CO"/>
              </w:rPr>
            </w:pPr>
            <w:r w:rsidRPr="001D7BCF">
              <w:rPr>
                <w:rFonts w:ascii="Calibri" w:hAnsi="Calibri" w:cs="Calibri"/>
                <w:lang w:val="es-CO"/>
              </w:rPr>
              <w:t>[u]</w:t>
            </w:r>
          </w:p>
        </w:tc>
        <w:tc>
          <w:tcPr>
            <w:tcW w:w="2149" w:type="dxa"/>
            <w:vAlign w:val="center"/>
            <w:hideMark/>
          </w:tcPr>
          <w:p w14:paraId="22E4C564" w14:textId="77777777" w:rsidR="00882DA3" w:rsidRPr="001D7BCF" w:rsidRDefault="00882DA3" w:rsidP="004E57EB">
            <w:pPr>
              <w:spacing w:before="0"/>
              <w:jc w:val="center"/>
              <w:rPr>
                <w:rFonts w:ascii="Calibri" w:hAnsi="Calibri" w:cs="Calibri"/>
                <w:lang w:val="es-CO"/>
              </w:rPr>
            </w:pPr>
          </w:p>
        </w:tc>
        <w:tc>
          <w:tcPr>
            <w:tcW w:w="1922" w:type="dxa"/>
            <w:vAlign w:val="center"/>
            <w:hideMark/>
          </w:tcPr>
          <w:p w14:paraId="3D7540A8" w14:textId="77777777" w:rsidR="00882DA3" w:rsidRPr="001D7BCF" w:rsidRDefault="00882DA3" w:rsidP="004E57EB">
            <w:pPr>
              <w:spacing w:before="0"/>
              <w:jc w:val="center"/>
              <w:rPr>
                <w:rFonts w:ascii="Calibri" w:hAnsi="Calibri" w:cs="Calibri"/>
                <w:lang w:val="es-CO"/>
              </w:rPr>
            </w:pPr>
            <w:r w:rsidRPr="001D7BCF">
              <w:rPr>
                <w:rFonts w:ascii="Calibri" w:hAnsi="Calibri" w:cs="Calibri"/>
                <w:lang w:val="es-CO"/>
              </w:rPr>
              <w:t>[w]</w:t>
            </w:r>
          </w:p>
        </w:tc>
      </w:tr>
      <w:tr w:rsidR="00882DA3" w:rsidRPr="001D7BCF" w14:paraId="4DCA3C0E" w14:textId="77777777" w:rsidTr="004E57EB">
        <w:trPr>
          <w:cnfStyle w:val="000000100000" w:firstRow="0" w:lastRow="0" w:firstColumn="0" w:lastColumn="0" w:oddVBand="0" w:evenVBand="0" w:oddHBand="1" w:evenHBand="0" w:firstRowFirstColumn="0" w:firstRowLastColumn="0" w:lastRowFirstColumn="0" w:lastRowLastColumn="0"/>
          <w:trHeight w:val="404"/>
        </w:trPr>
        <w:tc>
          <w:tcPr>
            <w:tcW w:w="2314" w:type="dxa"/>
            <w:vAlign w:val="center"/>
            <w:hideMark/>
          </w:tcPr>
          <w:p w14:paraId="2AE1B0D6" w14:textId="77777777" w:rsidR="00882DA3" w:rsidRPr="001D7BCF" w:rsidRDefault="00882DA3" w:rsidP="004E57EB">
            <w:pPr>
              <w:spacing w:before="0"/>
              <w:jc w:val="center"/>
              <w:rPr>
                <w:rFonts w:ascii="Calibri" w:hAnsi="Calibri" w:cs="Calibri"/>
                <w:lang w:val="es-CO"/>
              </w:rPr>
            </w:pPr>
          </w:p>
        </w:tc>
        <w:tc>
          <w:tcPr>
            <w:tcW w:w="2045" w:type="dxa"/>
            <w:vAlign w:val="center"/>
            <w:hideMark/>
          </w:tcPr>
          <w:p w14:paraId="2F49CF38" w14:textId="77777777" w:rsidR="00882DA3" w:rsidRPr="001D7BCF" w:rsidRDefault="00882DA3" w:rsidP="004E57EB">
            <w:pPr>
              <w:spacing w:before="0"/>
              <w:jc w:val="center"/>
              <w:rPr>
                <w:rFonts w:ascii="Calibri" w:hAnsi="Calibri" w:cs="Calibri"/>
                <w:lang w:val="es-CO"/>
              </w:rPr>
            </w:pPr>
            <w:r w:rsidRPr="001D7BCF">
              <w:rPr>
                <w:rFonts w:ascii="Calibri" w:hAnsi="Calibri" w:cs="Calibri"/>
                <w:lang w:val="es-CO"/>
              </w:rPr>
              <w:t>[y]</w:t>
            </w:r>
          </w:p>
        </w:tc>
        <w:tc>
          <w:tcPr>
            <w:tcW w:w="2149" w:type="dxa"/>
            <w:vAlign w:val="center"/>
            <w:hideMark/>
          </w:tcPr>
          <w:p w14:paraId="3D9F6A24" w14:textId="77777777" w:rsidR="00882DA3" w:rsidRPr="001D7BCF" w:rsidRDefault="00882DA3" w:rsidP="004E57EB">
            <w:pPr>
              <w:spacing w:before="0"/>
              <w:jc w:val="center"/>
              <w:rPr>
                <w:rFonts w:ascii="Calibri" w:hAnsi="Calibri" w:cs="Calibri"/>
                <w:lang w:val="es-CO"/>
              </w:rPr>
            </w:pPr>
          </w:p>
        </w:tc>
        <w:tc>
          <w:tcPr>
            <w:tcW w:w="1922" w:type="dxa"/>
            <w:vAlign w:val="center"/>
            <w:hideMark/>
          </w:tcPr>
          <w:p w14:paraId="27B7B5E8" w14:textId="77777777" w:rsidR="00882DA3" w:rsidRPr="001D7BCF" w:rsidRDefault="00882DA3" w:rsidP="004E57EB">
            <w:pPr>
              <w:spacing w:before="0"/>
              <w:jc w:val="center"/>
              <w:rPr>
                <w:rFonts w:ascii="Calibri" w:hAnsi="Calibri" w:cs="Calibri"/>
                <w:lang w:val="es-CO"/>
              </w:rPr>
            </w:pPr>
            <w:r w:rsidRPr="001D7BCF">
              <w:rPr>
                <w:rFonts w:ascii="Calibri" w:hAnsi="Calibri" w:cs="Calibri"/>
                <w:lang w:val="es-CO"/>
              </w:rPr>
              <w:t>[ɥ]</w:t>
            </w:r>
          </w:p>
        </w:tc>
      </w:tr>
    </w:tbl>
    <w:p w14:paraId="0F0E459C" w14:textId="77777777" w:rsidR="00882DA3" w:rsidRPr="001D7BCF" w:rsidRDefault="00882DA3" w:rsidP="0069118F">
      <w:pPr>
        <w:jc w:val="both"/>
        <w:rPr>
          <w:lang w:val="es-CO"/>
        </w:rPr>
      </w:pPr>
      <w:r w:rsidRPr="001D7BCF">
        <w:rPr>
          <w:lang w:val="es-CO"/>
        </w:rPr>
        <w:t xml:space="preserve">Espero que eso te ayude a tener una mejor pronunciación. No te preocupes si no logras pronunciar cada sonido ya. Este trabajo necesita tiempo y dedicación. Lo más importante es ser consciente que todos los sonidos se tienen que pronunciar de manera diferente para evitar la confusión. </w:t>
      </w:r>
    </w:p>
    <w:p w14:paraId="3D9E4506" w14:textId="2FAD76A6" w:rsidR="00952B81" w:rsidRPr="001D7BCF" w:rsidRDefault="00882DA3" w:rsidP="0069118F">
      <w:pPr>
        <w:jc w:val="both"/>
        <w:rPr>
          <w:lang w:val="es-CO"/>
        </w:rPr>
      </w:pPr>
      <w:r w:rsidRPr="001D7BCF">
        <w:rPr>
          <w:lang w:val="es-CO"/>
        </w:rPr>
        <w:t xml:space="preserve">Recuerda que en mi blog sólo voy a utilizar mi alfabeto fonético para que la ortografía sin sentido del francés no vaya a influir en tu pronunciación.   </w:t>
      </w:r>
    </w:p>
    <w:p w14:paraId="2DA7CB2A" w14:textId="77777777" w:rsidR="00952B81" w:rsidRPr="001D7BCF" w:rsidRDefault="00952B81" w:rsidP="0031727C">
      <w:pPr>
        <w:rPr>
          <w:lang w:val="es-CO"/>
        </w:rPr>
      </w:pPr>
    </w:p>
    <w:p w14:paraId="41D1DC74" w14:textId="77777777" w:rsidR="0058720E" w:rsidRPr="001D7BCF" w:rsidRDefault="0058720E" w:rsidP="0069118F">
      <w:pPr>
        <w:pStyle w:val="Ttulo1"/>
        <w:numPr>
          <w:ilvl w:val="0"/>
          <w:numId w:val="6"/>
        </w:numPr>
        <w:spacing w:before="0" w:after="0" w:line="480" w:lineRule="auto"/>
        <w:ind w:left="714" w:hanging="357"/>
        <w:jc w:val="both"/>
        <w:rPr>
          <w:sz w:val="28"/>
          <w:lang w:val="es-CO"/>
        </w:rPr>
      </w:pPr>
      <w:bookmarkStart w:id="16" w:name="_Mis_8_mejores_1"/>
      <w:bookmarkEnd w:id="16"/>
      <w:r w:rsidRPr="001D7BCF">
        <w:rPr>
          <w:sz w:val="28"/>
          <w:lang w:val="es-CO"/>
        </w:rPr>
        <w:t>Mis 8 mejores consejos para aprender francés con más eficiencia</w:t>
      </w:r>
    </w:p>
    <w:p w14:paraId="7437D7B3" w14:textId="0E4C69FE" w:rsidR="00B506C3" w:rsidRPr="001D7BCF" w:rsidRDefault="0058720E" w:rsidP="0069118F">
      <w:pPr>
        <w:pStyle w:val="Ttulo1"/>
        <w:numPr>
          <w:ilvl w:val="1"/>
          <w:numId w:val="6"/>
        </w:numPr>
        <w:spacing w:before="0" w:after="0" w:line="480" w:lineRule="auto"/>
        <w:jc w:val="both"/>
        <w:rPr>
          <w:sz w:val="26"/>
          <w:szCs w:val="26"/>
          <w:lang w:val="es-CO"/>
        </w:rPr>
      </w:pPr>
      <w:bookmarkStart w:id="17" w:name="_Un_trabajo_sobre_1"/>
      <w:bookmarkEnd w:id="17"/>
      <w:r w:rsidRPr="001D7BCF">
        <w:rPr>
          <w:sz w:val="26"/>
          <w:szCs w:val="26"/>
          <w:lang w:val="es-CO"/>
        </w:rPr>
        <w:t>Un trabajo sobre sí mismo</w:t>
      </w:r>
    </w:p>
    <w:p w14:paraId="4447010C" w14:textId="6F0E4C27" w:rsidR="00B506C3" w:rsidRPr="001D7BCF" w:rsidRDefault="00B506C3" w:rsidP="0069118F">
      <w:pPr>
        <w:pStyle w:val="Ttulo1"/>
        <w:numPr>
          <w:ilvl w:val="0"/>
          <w:numId w:val="22"/>
        </w:numPr>
        <w:spacing w:before="0" w:after="120" w:line="240" w:lineRule="auto"/>
        <w:jc w:val="both"/>
        <w:rPr>
          <w:sz w:val="24"/>
          <w:lang w:val="es-CO"/>
        </w:rPr>
      </w:pPr>
      <w:bookmarkStart w:id="18" w:name="_Sé_dispuesto_a_1"/>
      <w:bookmarkEnd w:id="18"/>
      <w:r w:rsidRPr="001D7BCF">
        <w:rPr>
          <w:sz w:val="24"/>
          <w:lang w:val="es-CO"/>
        </w:rPr>
        <w:t xml:space="preserve">Sé dispuesto a volver a ser un bebé </w:t>
      </w:r>
    </w:p>
    <w:p w14:paraId="6BFA6394" w14:textId="77777777" w:rsidR="00B506C3" w:rsidRPr="001D7BCF" w:rsidRDefault="00B506C3" w:rsidP="0069118F">
      <w:pPr>
        <w:jc w:val="both"/>
        <w:rPr>
          <w:lang w:val="es-CO"/>
        </w:rPr>
      </w:pPr>
      <w:r w:rsidRPr="001D7BCF">
        <w:rPr>
          <w:lang w:val="es-CO"/>
        </w:rPr>
        <w:t xml:space="preserve">Es la primera cosa que me dijo mi profesor de ruso favorito en la universidad de Caen (en Francia), Boris </w:t>
      </w:r>
      <w:proofErr w:type="spellStart"/>
      <w:r w:rsidRPr="001D7BCF">
        <w:rPr>
          <w:lang w:val="es-CO"/>
        </w:rPr>
        <w:t>Czerny</w:t>
      </w:r>
      <w:proofErr w:type="spellEnd"/>
      <w:r w:rsidRPr="001D7BCF">
        <w:rPr>
          <w:lang w:val="es-CO"/>
        </w:rPr>
        <w:t xml:space="preserve">: “Aprender un idioma, es aceptar de renacer”. Eso me alteró profundamente. </w:t>
      </w:r>
    </w:p>
    <w:p w14:paraId="7FCB1BAC" w14:textId="77777777" w:rsidR="00B506C3" w:rsidRPr="001D7BCF" w:rsidRDefault="00B506C3" w:rsidP="0069118F">
      <w:pPr>
        <w:jc w:val="both"/>
        <w:rPr>
          <w:lang w:val="es-CO"/>
        </w:rPr>
      </w:pPr>
      <w:r w:rsidRPr="001D7BCF">
        <w:rPr>
          <w:lang w:val="es-CO"/>
        </w:rPr>
        <w:t>¡Es tan cierto! Un bebé no entiende nada de lo que está pasando, no entiende lo que le dicen, no sabe hablar y aún menos leer o escribir.</w:t>
      </w:r>
      <w:r w:rsidR="00756978" w:rsidRPr="001D7BCF">
        <w:rPr>
          <w:lang w:val="es-CO"/>
        </w:rPr>
        <w:t xml:space="preserve"> Y, a pesar de todo, tiene que comunicar, desarrollar estrategias para entender y hacerse entender. Para eso él utiliza recursos increíbles: gestos, mímicas, sonidos, emociones e intenciones. Luego aprenderá a emitir sonidos, a combinarlos en secuencias que tienen sentido. Él desarrolla su lenguaje copiando el modelo propuesto en su alrededor. Realiza un trabajo excepcional de asociación entre sentidos y sonidos, y lo hace mucho antes de empezar el lenguaje escrito.</w:t>
      </w:r>
    </w:p>
    <w:p w14:paraId="2DF19FE1" w14:textId="77777777" w:rsidR="00756978" w:rsidRPr="001D7BCF" w:rsidRDefault="00756978" w:rsidP="0069118F">
      <w:pPr>
        <w:jc w:val="both"/>
        <w:rPr>
          <w:lang w:val="es-CO"/>
        </w:rPr>
      </w:pPr>
      <w:r w:rsidRPr="001D7BCF">
        <w:rPr>
          <w:lang w:val="es-CO"/>
        </w:rPr>
        <w:t>Y es precisamente este reto que pone problema a muchas personas que, ahora adultas, se rehúsan a volver en esta posición. Ellas soportan mal la frustración de no entender, de no poder expresarse. Se volvieron tan dependientes del lenguaje que perdieron todas las estrategias del bebé.</w:t>
      </w:r>
    </w:p>
    <w:p w14:paraId="298F4119" w14:textId="78E52C36" w:rsidR="00756978" w:rsidRPr="001D7BCF" w:rsidRDefault="00756978" w:rsidP="0069118F">
      <w:pPr>
        <w:jc w:val="both"/>
        <w:rPr>
          <w:lang w:val="es-CO"/>
        </w:rPr>
      </w:pPr>
      <w:r w:rsidRPr="001D7BCF">
        <w:rPr>
          <w:lang w:val="es-CO"/>
        </w:rPr>
        <w:lastRenderedPageBreak/>
        <w:t xml:space="preserve">Si tú quieres aprender un idioma, tienes que aceptar </w:t>
      </w:r>
      <w:r w:rsidR="00D75BF8" w:rsidRPr="001D7BCF">
        <w:rPr>
          <w:lang w:val="es-CO"/>
        </w:rPr>
        <w:t>volver a retomar esta posición de debilidad, de vulnerabilidad, sentarte en la sillita del bebé, escuchar y reproducir el modelo, utilizar todas las estrategias para realizar una acción, para obtener lo que quieres.</w:t>
      </w:r>
    </w:p>
    <w:p w14:paraId="56B81ED0" w14:textId="77777777" w:rsidR="008D2442" w:rsidRPr="001D7BCF" w:rsidRDefault="008D2442" w:rsidP="0069118F">
      <w:pPr>
        <w:pStyle w:val="Ttulo1"/>
        <w:numPr>
          <w:ilvl w:val="0"/>
          <w:numId w:val="22"/>
        </w:numPr>
        <w:spacing w:before="0" w:after="120" w:line="240" w:lineRule="auto"/>
        <w:jc w:val="both"/>
        <w:rPr>
          <w:sz w:val="24"/>
          <w:lang w:val="es-CO"/>
        </w:rPr>
      </w:pPr>
      <w:bookmarkStart w:id="19" w:name="_¡Sé_paciente_y_1"/>
      <w:bookmarkEnd w:id="19"/>
      <w:r w:rsidRPr="001D7BCF">
        <w:rPr>
          <w:sz w:val="24"/>
          <w:lang w:val="es-CO"/>
        </w:rPr>
        <w:t>¡Sé paciente y comete errores!</w:t>
      </w:r>
    </w:p>
    <w:p w14:paraId="6CC3BB1A" w14:textId="77777777" w:rsidR="008D2442" w:rsidRPr="001D7BCF" w:rsidRDefault="008D2442" w:rsidP="0069118F">
      <w:pPr>
        <w:jc w:val="both"/>
        <w:rPr>
          <w:lang w:val="es-CO"/>
        </w:rPr>
      </w:pPr>
      <w:r w:rsidRPr="001D7BCF">
        <w:rPr>
          <w:lang w:val="es-CO"/>
        </w:rPr>
        <w:t>Para continuar con la comparación con el bebé y el niño, ellos deben confrontarse a la frustración, ser pacientes. Están en un proceso de aprendizaje. Entonces hay cosas que todavía no saben entender o decir. Es normal.</w:t>
      </w:r>
    </w:p>
    <w:p w14:paraId="2BEDB87A" w14:textId="77777777" w:rsidR="008D2442" w:rsidRPr="001D7BCF" w:rsidRDefault="008D2442" w:rsidP="0069118F">
      <w:pPr>
        <w:jc w:val="both"/>
        <w:rPr>
          <w:lang w:val="es-CO"/>
        </w:rPr>
      </w:pPr>
      <w:r w:rsidRPr="001D7BCF">
        <w:rPr>
          <w:lang w:val="es-CO"/>
        </w:rPr>
        <w:t>No te desesperes sobre lo que no sabes decir. ¡Al contrario, felicítate sobre todo lo que ya conoces!</w:t>
      </w:r>
    </w:p>
    <w:p w14:paraId="59CAE6AD" w14:textId="41CBA6A1" w:rsidR="008D2442" w:rsidRPr="001D7BCF" w:rsidRDefault="008D2442" w:rsidP="0069118F">
      <w:pPr>
        <w:jc w:val="both"/>
        <w:rPr>
          <w:lang w:val="es-CO"/>
        </w:rPr>
      </w:pPr>
      <w:r w:rsidRPr="001D7BCF">
        <w:rPr>
          <w:lang w:val="es-CO"/>
        </w:rPr>
        <w:t>¡Y, más importante, no le tengas miedo a los errores! El error hace parte integra</w:t>
      </w:r>
      <w:r w:rsidR="004E57EB">
        <w:rPr>
          <w:lang w:val="es-CO"/>
        </w:rPr>
        <w:t>l</w:t>
      </w:r>
      <w:r w:rsidRPr="001D7BCF">
        <w:rPr>
          <w:lang w:val="es-CO"/>
        </w:rPr>
        <w:t xml:space="preserve"> del aprendizaje. Siempre se lo digo a mis estudiantes: “Si no cometieran errores, no estarían aquí”. ¡Así que dale, con todo! ¡Vence al miedo! Cualquier nivel que tengas ahora, </w:t>
      </w:r>
      <w:r w:rsidR="00C33C8E" w:rsidRPr="001D7BCF">
        <w:rPr>
          <w:lang w:val="es-CO"/>
        </w:rPr>
        <w:t>tú</w:t>
      </w:r>
      <w:r w:rsidRPr="001D7BCF">
        <w:rPr>
          <w:lang w:val="es-CO"/>
        </w:rPr>
        <w:t xml:space="preserve"> ya hablas francés mejor que el 99% de los habitantes de tu país o del mundo no-francófono.</w:t>
      </w:r>
    </w:p>
    <w:p w14:paraId="20BF5DF0" w14:textId="3295958A" w:rsidR="008D2442" w:rsidRPr="001D7BCF" w:rsidRDefault="007D237A" w:rsidP="0069118F">
      <w:pPr>
        <w:pStyle w:val="Ttulo1"/>
        <w:numPr>
          <w:ilvl w:val="0"/>
          <w:numId w:val="22"/>
        </w:numPr>
        <w:spacing w:before="0" w:after="120" w:line="240" w:lineRule="auto"/>
        <w:jc w:val="both"/>
        <w:rPr>
          <w:sz w:val="24"/>
          <w:lang w:val="es-CO"/>
        </w:rPr>
      </w:pPr>
      <w:bookmarkStart w:id="20" w:name="_Baja_la_velocidad!"/>
      <w:bookmarkEnd w:id="20"/>
      <w:r w:rsidRPr="001D7BCF">
        <w:rPr>
          <w:sz w:val="24"/>
          <w:lang w:val="es-CO"/>
        </w:rPr>
        <w:t>¡</w:t>
      </w:r>
      <w:r w:rsidR="008D2442" w:rsidRPr="001D7BCF">
        <w:rPr>
          <w:sz w:val="24"/>
          <w:lang w:val="es-CO"/>
        </w:rPr>
        <w:t>Baja la velocidad!</w:t>
      </w:r>
    </w:p>
    <w:p w14:paraId="68837FE0" w14:textId="07407E51" w:rsidR="008D2442" w:rsidRPr="001D7BCF" w:rsidRDefault="008D2442" w:rsidP="0069118F">
      <w:pPr>
        <w:jc w:val="both"/>
        <w:rPr>
          <w:lang w:val="es-CO"/>
        </w:rPr>
      </w:pPr>
      <w:r w:rsidRPr="001D7BCF">
        <w:rPr>
          <w:lang w:val="es-CO"/>
        </w:rPr>
        <w:t xml:space="preserve">Algunos estudiantes piensan que, para hablar bien francés, hay que hablar lo más rápido posible. No se puede razonar así. Es verdad que nosotros hablamos rápido, pero pronunciamos bien </w:t>
      </w:r>
      <w:r w:rsidRPr="001D7BCF">
        <w:rPr>
          <w:u w:val="single"/>
          <w:lang w:val="es-CO"/>
        </w:rPr>
        <w:t>cada sonido</w:t>
      </w:r>
      <w:r w:rsidR="00C33C8E" w:rsidRPr="001D7BCF">
        <w:rPr>
          <w:lang w:val="es-CO"/>
        </w:rPr>
        <w:t xml:space="preserve"> (ver el detalle en la primera parte)</w:t>
      </w:r>
      <w:r w:rsidRPr="001D7BCF">
        <w:rPr>
          <w:lang w:val="es-CO"/>
        </w:rPr>
        <w:t xml:space="preserve">. Aprende primero a pronunciar bien cada sonido ([y], nasales, [r] etc.), luego podrás acelerar, pero hacerlo al revés es totalmente </w:t>
      </w:r>
      <w:r w:rsidR="00C33C8E" w:rsidRPr="001D7BCF">
        <w:rPr>
          <w:lang w:val="es-CO"/>
        </w:rPr>
        <w:t>contra productivo</w:t>
      </w:r>
      <w:r w:rsidRPr="001D7BCF">
        <w:rPr>
          <w:lang w:val="es-CO"/>
        </w:rPr>
        <w:t>.</w:t>
      </w:r>
    </w:p>
    <w:p w14:paraId="17CD9D5A" w14:textId="3FF440F4" w:rsidR="008D2442" w:rsidRPr="001D7BCF" w:rsidRDefault="008D2442" w:rsidP="0069118F">
      <w:pPr>
        <w:jc w:val="both"/>
        <w:rPr>
          <w:lang w:val="es-CO"/>
        </w:rPr>
      </w:pPr>
      <w:r w:rsidRPr="001D7BCF">
        <w:rPr>
          <w:lang w:val="es-CO"/>
        </w:rPr>
        <w:t xml:space="preserve">Entonces baja la velocidad, baja el ritmo, toma el tiempo de articular (hasta exagerando), haz mímicas (la sonrisa de [i], </w:t>
      </w:r>
      <w:r w:rsidR="00C33C8E" w:rsidRPr="001D7BCF">
        <w:rPr>
          <w:lang w:val="es-CO"/>
        </w:rPr>
        <w:t>el beso</w:t>
      </w:r>
      <w:r w:rsidRPr="001D7BCF">
        <w:rPr>
          <w:lang w:val="es-CO"/>
        </w:rPr>
        <w:t xml:space="preserve"> de [y] etc.). Adquirirás una mejor pronunciación de cada sonido individualmente. Solamente luego trabajarás en la velocidad y la prosodia.</w:t>
      </w:r>
    </w:p>
    <w:p w14:paraId="6DD9C71A" w14:textId="77777777" w:rsidR="008D2442" w:rsidRPr="001D7BCF" w:rsidRDefault="008D2442" w:rsidP="0069118F">
      <w:pPr>
        <w:jc w:val="both"/>
        <w:rPr>
          <w:sz w:val="24"/>
          <w:lang w:val="es-CO"/>
        </w:rPr>
      </w:pPr>
    </w:p>
    <w:p w14:paraId="02D8BF5A" w14:textId="77777777" w:rsidR="0058720E" w:rsidRPr="001D7BCF" w:rsidRDefault="0058720E" w:rsidP="0069118F">
      <w:pPr>
        <w:pStyle w:val="Ttulo1"/>
        <w:numPr>
          <w:ilvl w:val="1"/>
          <w:numId w:val="6"/>
        </w:numPr>
        <w:spacing w:before="0" w:after="0" w:line="480" w:lineRule="auto"/>
        <w:jc w:val="both"/>
        <w:rPr>
          <w:sz w:val="26"/>
          <w:szCs w:val="26"/>
          <w:lang w:val="es-CO"/>
        </w:rPr>
      </w:pPr>
      <w:bookmarkStart w:id="21" w:name="_Las_buenas_costumbres_1"/>
      <w:bookmarkEnd w:id="21"/>
      <w:r w:rsidRPr="001D7BCF">
        <w:rPr>
          <w:sz w:val="26"/>
          <w:szCs w:val="26"/>
          <w:lang w:val="es-CO"/>
        </w:rPr>
        <w:t xml:space="preserve">Las buenas costumbres </w:t>
      </w:r>
    </w:p>
    <w:p w14:paraId="79FC6744" w14:textId="77777777" w:rsidR="00E07BC4" w:rsidRPr="001D7BCF" w:rsidRDefault="00E07BC4" w:rsidP="004E57EB">
      <w:pPr>
        <w:spacing w:before="0"/>
        <w:jc w:val="both"/>
        <w:rPr>
          <w:lang w:val="es-CO"/>
        </w:rPr>
      </w:pPr>
      <w:r w:rsidRPr="001D7BCF">
        <w:rPr>
          <w:lang w:val="es-CO"/>
        </w:rPr>
        <w:t>Como lo pudiste constatar, los consejos 1, 2 y 3 aplican para el aprendizaje de idiomas en general. Sin embargo, son importantes para preparar el caso particular del aprendizaje del francés.</w:t>
      </w:r>
    </w:p>
    <w:p w14:paraId="631286A0" w14:textId="77777777" w:rsidR="00E07BC4" w:rsidRPr="001D7BCF" w:rsidRDefault="00E07BC4" w:rsidP="0069118F">
      <w:pPr>
        <w:jc w:val="both"/>
        <w:rPr>
          <w:lang w:val="es-CO"/>
        </w:rPr>
      </w:pPr>
      <w:r w:rsidRPr="001D7BCF">
        <w:rPr>
          <w:lang w:val="es-CO"/>
        </w:rPr>
        <w:t>¿Entonces cómo aprender francés más eficientemente?</w:t>
      </w:r>
    </w:p>
    <w:p w14:paraId="752CF76F" w14:textId="219990FD" w:rsidR="00E07BC4" w:rsidRPr="001D7BCF" w:rsidRDefault="00E07BC4" w:rsidP="0069118F">
      <w:pPr>
        <w:pStyle w:val="Ttulo1"/>
        <w:numPr>
          <w:ilvl w:val="0"/>
          <w:numId w:val="24"/>
        </w:numPr>
        <w:spacing w:before="0" w:after="120" w:line="240" w:lineRule="auto"/>
        <w:jc w:val="both"/>
        <w:rPr>
          <w:sz w:val="24"/>
          <w:szCs w:val="24"/>
          <w:lang w:val="es-CO"/>
        </w:rPr>
      </w:pPr>
      <w:bookmarkStart w:id="22" w:name="_Aprende_siempre_un_2"/>
      <w:bookmarkEnd w:id="22"/>
      <w:r w:rsidRPr="001D7BCF">
        <w:rPr>
          <w:sz w:val="24"/>
          <w:szCs w:val="24"/>
          <w:lang w:val="es-CO"/>
        </w:rPr>
        <w:t>Aprende siempre un nombre con su artículo</w:t>
      </w:r>
    </w:p>
    <w:p w14:paraId="54F348BA" w14:textId="1AD24DFF" w:rsidR="00AA12F1" w:rsidRPr="001D7BCF" w:rsidRDefault="00AA12F1" w:rsidP="0069118F">
      <w:pPr>
        <w:jc w:val="both"/>
        <w:rPr>
          <w:lang w:val="es-CO"/>
        </w:rPr>
      </w:pPr>
      <w:r w:rsidRPr="001D7BCF">
        <w:rPr>
          <w:lang w:val="es-CO"/>
        </w:rPr>
        <w:t>Hay idiomas que no tienen géneros (el inglés). Hay idiomas en las cuales es más fácil decir si un nombre es masculino o femenino (el español, el ruso). Y hay idiomas en las cuales es casi-imposible afirmarlo del todo. El francés está e</w:t>
      </w:r>
      <w:r w:rsidR="00C33C8E" w:rsidRPr="001D7BCF">
        <w:rPr>
          <w:lang w:val="es-CO"/>
        </w:rPr>
        <w:t>n</w:t>
      </w:r>
      <w:r w:rsidRPr="001D7BCF">
        <w:rPr>
          <w:lang w:val="es-CO"/>
        </w:rPr>
        <w:t xml:space="preserve"> esa categoría</w:t>
      </w:r>
      <w:r w:rsidR="005E6D39" w:rsidRPr="001D7BCF">
        <w:rPr>
          <w:lang w:val="es-CO"/>
        </w:rPr>
        <w:t>. Y, por supuesto, muchas cosas dependen de tu capacidad para determinar con precisión este asunto del género (adjetivos, pronombres…).</w:t>
      </w:r>
      <w:r w:rsidRPr="001D7BCF">
        <w:rPr>
          <w:lang w:val="es-CO"/>
        </w:rPr>
        <w:t xml:space="preserve"> </w:t>
      </w:r>
    </w:p>
    <w:p w14:paraId="7FF34FAB" w14:textId="2B111F54" w:rsidR="005E6D39" w:rsidRPr="001D7BCF" w:rsidRDefault="005E6D39" w:rsidP="0069118F">
      <w:pPr>
        <w:jc w:val="both"/>
        <w:rPr>
          <w:lang w:val="es-CO"/>
        </w:rPr>
      </w:pPr>
      <w:r w:rsidRPr="001D7BCF">
        <w:rPr>
          <w:lang w:val="es-CO"/>
        </w:rPr>
        <w:lastRenderedPageBreak/>
        <w:t xml:space="preserve">La primera solución es de aprender de manera </w:t>
      </w:r>
      <w:r w:rsidR="00C33C8E" w:rsidRPr="001D7BCF">
        <w:rPr>
          <w:lang w:val="es-CO"/>
        </w:rPr>
        <w:t>sistemática</w:t>
      </w:r>
      <w:r w:rsidRPr="001D7BCF">
        <w:rPr>
          <w:lang w:val="es-CO"/>
        </w:rPr>
        <w:t xml:space="preserve"> un nombre son su artículo</w:t>
      </w:r>
      <w:r w:rsidR="004E57EB">
        <w:rPr>
          <w:lang w:val="es-CO"/>
        </w:rPr>
        <w:t xml:space="preserve"> (</w:t>
      </w:r>
      <w:r w:rsidR="004E57EB" w:rsidRPr="001D7BCF">
        <w:rPr>
          <w:rFonts w:ascii="Calibri" w:hAnsi="Calibri" w:cs="Calibri"/>
          <w:color w:val="007DEB" w:themeColor="background2" w:themeShade="80"/>
          <w:lang w:val="es-CO"/>
        </w:rPr>
        <w:t>ĩ</w:t>
      </w:r>
      <w:r w:rsidR="004E57EB">
        <w:rPr>
          <w:rFonts w:ascii="Calibri" w:hAnsi="Calibri" w:cs="Calibri"/>
          <w:color w:val="007DEB" w:themeColor="background2" w:themeShade="80"/>
          <w:lang w:val="es-CO"/>
        </w:rPr>
        <w:t xml:space="preserve"> </w:t>
      </w:r>
      <w:r w:rsidR="004E57EB" w:rsidRPr="004E57EB">
        <w:rPr>
          <w:rFonts w:ascii="Calibri" w:hAnsi="Calibri" w:cs="Calibri"/>
          <w:color w:val="auto"/>
          <w:lang w:val="es-CO"/>
        </w:rPr>
        <w:t>/</w:t>
      </w:r>
      <w:r w:rsidR="004E57EB">
        <w:rPr>
          <w:rFonts w:ascii="Calibri" w:hAnsi="Calibri" w:cs="Calibri"/>
          <w:color w:val="007DEB" w:themeColor="background2" w:themeShade="80"/>
          <w:lang w:val="es-CO"/>
        </w:rPr>
        <w:t xml:space="preserve"> </w:t>
      </w:r>
      <w:proofErr w:type="spellStart"/>
      <w:r w:rsidR="004E57EB" w:rsidRPr="001D7BCF">
        <w:rPr>
          <w:rFonts w:ascii="Calibri" w:hAnsi="Calibri" w:cs="Calibri"/>
          <w:color w:val="EA157A" w:themeColor="accent2"/>
          <w:lang w:val="es-CO"/>
        </w:rPr>
        <w:t>yn</w:t>
      </w:r>
      <w:proofErr w:type="spellEnd"/>
      <w:r w:rsidR="004E57EB" w:rsidRPr="004E57EB">
        <w:rPr>
          <w:rFonts w:ascii="Calibri" w:hAnsi="Calibri" w:cs="Calibri"/>
          <w:color w:val="auto"/>
          <w:lang w:val="es-CO"/>
        </w:rPr>
        <w:t>)</w:t>
      </w:r>
      <w:r w:rsidRPr="001D7BCF">
        <w:rPr>
          <w:lang w:val="es-CO"/>
        </w:rPr>
        <w:t>. Por ejemplo, si quieres aprender una lista de vocabulario de la casa, aprende así:</w:t>
      </w:r>
    </w:p>
    <w:tbl>
      <w:tblPr>
        <w:tblStyle w:val="Tablanormal1"/>
        <w:tblW w:w="0" w:type="auto"/>
        <w:jc w:val="center"/>
        <w:tblLook w:val="04A0" w:firstRow="1" w:lastRow="0" w:firstColumn="1" w:lastColumn="0" w:noHBand="0" w:noVBand="1"/>
      </w:tblPr>
      <w:tblGrid>
        <w:gridCol w:w="2074"/>
        <w:gridCol w:w="2074"/>
        <w:gridCol w:w="2074"/>
        <w:gridCol w:w="2074"/>
      </w:tblGrid>
      <w:tr w:rsidR="007B08A7" w:rsidRPr="001D7BCF" w14:paraId="01B816A9" w14:textId="08D9AB86" w:rsidTr="007B08A7">
        <w:trPr>
          <w:cnfStyle w:val="100000000000" w:firstRow="1" w:lastRow="0" w:firstColumn="0" w:lastColumn="0" w:oddVBand="0" w:evenVBand="0" w:oddHBand="0"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074" w:type="dxa"/>
          </w:tcPr>
          <w:p w14:paraId="344443BD" w14:textId="412DE2DC" w:rsidR="007B08A7" w:rsidRPr="001D7BCF" w:rsidRDefault="007B08A7" w:rsidP="007B08A7">
            <w:pPr>
              <w:jc w:val="center"/>
              <w:rPr>
                <w:rFonts w:ascii="Calibri" w:hAnsi="Calibri" w:cs="Calibri"/>
                <w:b w:val="0"/>
                <w:bCs w:val="0"/>
                <w:color w:val="007DEB" w:themeColor="background2" w:themeShade="80"/>
                <w:lang w:val="es-CO"/>
              </w:rPr>
            </w:pPr>
            <w:r w:rsidRPr="001D7BCF">
              <w:rPr>
                <w:rFonts w:ascii="Calibri" w:hAnsi="Calibri" w:cs="Calibri"/>
                <w:color w:val="007DEB" w:themeColor="background2" w:themeShade="80"/>
                <w:lang w:val="es-CO"/>
              </w:rPr>
              <w:t>ĩ</w:t>
            </w:r>
            <w:r w:rsidRPr="001D7BCF">
              <w:rPr>
                <w:rFonts w:ascii="Calibri" w:hAnsi="Calibri" w:cs="Calibri"/>
                <w:b w:val="0"/>
                <w:bCs w:val="0"/>
                <w:color w:val="007DEB" w:themeColor="background2" w:themeShade="80"/>
                <w:lang w:val="es-CO"/>
              </w:rPr>
              <w:t xml:space="preserve"> </w:t>
            </w:r>
            <w:proofErr w:type="spellStart"/>
            <w:r w:rsidRPr="001D7BCF">
              <w:rPr>
                <w:rFonts w:ascii="Calibri" w:hAnsi="Calibri" w:cs="Calibri"/>
                <w:b w:val="0"/>
                <w:bCs w:val="0"/>
                <w:color w:val="007DEB" w:themeColor="background2" w:themeShade="80"/>
                <w:lang w:val="es-CO"/>
              </w:rPr>
              <w:t>kanape</w:t>
            </w:r>
            <w:proofErr w:type="spellEnd"/>
          </w:p>
        </w:tc>
        <w:tc>
          <w:tcPr>
            <w:tcW w:w="2074" w:type="dxa"/>
          </w:tcPr>
          <w:p w14:paraId="2F8A4C2F" w14:textId="0E59026B" w:rsidR="007B08A7" w:rsidRPr="001D7BCF" w:rsidRDefault="004E57EB" w:rsidP="007B08A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i/>
                <w:iCs/>
                <w:color w:val="auto"/>
                <w:lang w:val="es-CO"/>
              </w:rPr>
            </w:pPr>
            <w:r w:rsidRPr="001D7BCF">
              <w:rPr>
                <w:rFonts w:ascii="Calibri" w:hAnsi="Calibri" w:cs="Calibri"/>
                <w:b w:val="0"/>
                <w:bCs w:val="0"/>
                <w:i/>
                <w:iCs/>
                <w:color w:val="auto"/>
                <w:lang w:val="es-CO"/>
              </w:rPr>
              <w:t>sofá</w:t>
            </w:r>
          </w:p>
        </w:tc>
        <w:tc>
          <w:tcPr>
            <w:tcW w:w="2074" w:type="dxa"/>
          </w:tcPr>
          <w:p w14:paraId="39E783CD" w14:textId="70BD76FA" w:rsidR="007B08A7" w:rsidRPr="001D7BCF" w:rsidRDefault="007B08A7" w:rsidP="007B08A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EA157A" w:themeColor="accent2"/>
                <w:lang w:val="es-CO"/>
              </w:rPr>
            </w:pPr>
            <w:proofErr w:type="spellStart"/>
            <w:r w:rsidRPr="001D7BCF">
              <w:rPr>
                <w:rFonts w:ascii="Calibri" w:hAnsi="Calibri" w:cs="Calibri"/>
                <w:color w:val="EA157A" w:themeColor="accent2"/>
                <w:lang w:val="es-CO"/>
              </w:rPr>
              <w:t>yn</w:t>
            </w:r>
            <w:proofErr w:type="spellEnd"/>
            <w:r w:rsidRPr="001D7BCF">
              <w:rPr>
                <w:rFonts w:ascii="Calibri" w:hAnsi="Calibri" w:cs="Calibri"/>
                <w:b w:val="0"/>
                <w:bCs w:val="0"/>
                <w:color w:val="EA157A" w:themeColor="accent2"/>
                <w:lang w:val="es-CO"/>
              </w:rPr>
              <w:t xml:space="preserve"> </w:t>
            </w:r>
            <w:proofErr w:type="spellStart"/>
            <w:r w:rsidRPr="001D7BCF">
              <w:rPr>
                <w:rFonts w:ascii="Calibri" w:hAnsi="Calibri" w:cs="Calibri"/>
                <w:b w:val="0"/>
                <w:bCs w:val="0"/>
                <w:color w:val="EA157A" w:themeColor="accent2"/>
                <w:lang w:val="es-CO"/>
              </w:rPr>
              <w:t>tabl</w:t>
            </w:r>
            <w:proofErr w:type="spellEnd"/>
          </w:p>
        </w:tc>
        <w:tc>
          <w:tcPr>
            <w:tcW w:w="2074" w:type="dxa"/>
          </w:tcPr>
          <w:p w14:paraId="2195F70B" w14:textId="003CA3B8" w:rsidR="007B08A7" w:rsidRPr="001D7BCF" w:rsidRDefault="007B08A7" w:rsidP="007B08A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i/>
                <w:iCs/>
                <w:color w:val="auto"/>
                <w:lang w:val="es-CO"/>
              </w:rPr>
            </w:pPr>
            <w:r w:rsidRPr="001D7BCF">
              <w:rPr>
                <w:rFonts w:ascii="Calibri" w:hAnsi="Calibri" w:cs="Calibri"/>
                <w:b w:val="0"/>
                <w:bCs w:val="0"/>
                <w:i/>
                <w:iCs/>
                <w:color w:val="auto"/>
                <w:lang w:val="es-CO"/>
              </w:rPr>
              <w:t>mesa</w:t>
            </w:r>
          </w:p>
        </w:tc>
      </w:tr>
      <w:tr w:rsidR="007B08A7" w:rsidRPr="001D7BCF" w14:paraId="56C29EAD" w14:textId="11331FCA" w:rsidTr="007B08A7">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2074" w:type="dxa"/>
          </w:tcPr>
          <w:p w14:paraId="0E49F3F1" w14:textId="70F4FDAF" w:rsidR="007B08A7" w:rsidRPr="001D7BCF" w:rsidRDefault="007B08A7" w:rsidP="007B08A7">
            <w:pPr>
              <w:jc w:val="center"/>
              <w:rPr>
                <w:rFonts w:ascii="Calibri" w:hAnsi="Calibri" w:cs="Calibri"/>
                <w:b w:val="0"/>
                <w:bCs w:val="0"/>
                <w:color w:val="007DEB" w:themeColor="background2" w:themeShade="80"/>
                <w:lang w:val="es-CO"/>
              </w:rPr>
            </w:pPr>
            <w:r w:rsidRPr="001D7BCF">
              <w:rPr>
                <w:rFonts w:ascii="Calibri" w:hAnsi="Calibri" w:cs="Calibri"/>
                <w:color w:val="007DEB" w:themeColor="background2" w:themeShade="80"/>
                <w:lang w:val="es-CO"/>
              </w:rPr>
              <w:t>ĩ</w:t>
            </w:r>
            <w:r w:rsidRPr="001D7BCF">
              <w:rPr>
                <w:rFonts w:ascii="Calibri" w:hAnsi="Calibri" w:cs="Calibri"/>
                <w:b w:val="0"/>
                <w:bCs w:val="0"/>
                <w:color w:val="007DEB" w:themeColor="background2" w:themeShade="80"/>
                <w:lang w:val="es-CO"/>
              </w:rPr>
              <w:t xml:space="preserve"> </w:t>
            </w:r>
            <w:proofErr w:type="spellStart"/>
            <w:r w:rsidRPr="001D7BCF">
              <w:rPr>
                <w:rFonts w:ascii="Calibri" w:hAnsi="Calibri" w:cs="Calibri"/>
                <w:b w:val="0"/>
                <w:bCs w:val="0"/>
                <w:color w:val="007DEB" w:themeColor="background2" w:themeShade="80"/>
                <w:lang w:val="es-CO"/>
              </w:rPr>
              <w:t>fotœj</w:t>
            </w:r>
            <w:proofErr w:type="spellEnd"/>
          </w:p>
        </w:tc>
        <w:tc>
          <w:tcPr>
            <w:tcW w:w="2074" w:type="dxa"/>
          </w:tcPr>
          <w:p w14:paraId="033ECD5C" w14:textId="0E47B79C" w:rsidR="007B08A7" w:rsidRPr="001D7BCF" w:rsidRDefault="007B08A7" w:rsidP="007B08A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iCs/>
                <w:color w:val="auto"/>
                <w:lang w:val="es-CO"/>
              </w:rPr>
            </w:pPr>
            <w:r w:rsidRPr="001D7BCF">
              <w:rPr>
                <w:rFonts w:ascii="Calibri" w:hAnsi="Calibri" w:cs="Calibri"/>
                <w:i/>
                <w:iCs/>
                <w:color w:val="auto"/>
                <w:lang w:val="es-CO"/>
              </w:rPr>
              <w:t>sillón</w:t>
            </w:r>
          </w:p>
        </w:tc>
        <w:tc>
          <w:tcPr>
            <w:tcW w:w="2074" w:type="dxa"/>
          </w:tcPr>
          <w:p w14:paraId="46200DEA" w14:textId="6799682F" w:rsidR="007B08A7" w:rsidRPr="001D7BCF" w:rsidRDefault="007B08A7" w:rsidP="007B08A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EA157A" w:themeColor="accent2"/>
                <w:lang w:val="es-CO"/>
              </w:rPr>
            </w:pPr>
            <w:proofErr w:type="spellStart"/>
            <w:r w:rsidRPr="001D7BCF">
              <w:rPr>
                <w:rFonts w:ascii="Calibri" w:hAnsi="Calibri" w:cs="Calibri"/>
                <w:b/>
                <w:bCs/>
                <w:color w:val="EA157A" w:themeColor="accent2"/>
                <w:lang w:val="es-CO"/>
              </w:rPr>
              <w:t>yn</w:t>
            </w:r>
            <w:proofErr w:type="spellEnd"/>
            <w:r w:rsidRPr="001D7BCF">
              <w:rPr>
                <w:rFonts w:ascii="Calibri" w:hAnsi="Calibri" w:cs="Calibri"/>
                <w:color w:val="EA157A" w:themeColor="accent2"/>
                <w:lang w:val="es-CO"/>
              </w:rPr>
              <w:t xml:space="preserve"> </w:t>
            </w:r>
            <w:proofErr w:type="spellStart"/>
            <w:r w:rsidRPr="001D7BCF">
              <w:rPr>
                <w:rFonts w:ascii="Calibri" w:hAnsi="Calibri" w:cs="Calibri"/>
                <w:color w:val="EA157A" w:themeColor="accent2"/>
                <w:lang w:val="es-CO"/>
              </w:rPr>
              <w:t>ʃɛz</w:t>
            </w:r>
            <w:proofErr w:type="spellEnd"/>
          </w:p>
        </w:tc>
        <w:tc>
          <w:tcPr>
            <w:tcW w:w="2074" w:type="dxa"/>
          </w:tcPr>
          <w:p w14:paraId="71574419" w14:textId="5816F3B4" w:rsidR="007B08A7" w:rsidRPr="001D7BCF" w:rsidRDefault="007B08A7" w:rsidP="007B08A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iCs/>
                <w:color w:val="auto"/>
                <w:lang w:val="es-CO"/>
              </w:rPr>
            </w:pPr>
            <w:r w:rsidRPr="001D7BCF">
              <w:rPr>
                <w:rFonts w:ascii="Calibri" w:hAnsi="Calibri" w:cs="Calibri"/>
                <w:i/>
                <w:iCs/>
                <w:color w:val="auto"/>
                <w:lang w:val="es-CO"/>
              </w:rPr>
              <w:t>silla</w:t>
            </w:r>
          </w:p>
        </w:tc>
      </w:tr>
      <w:tr w:rsidR="007B08A7" w:rsidRPr="001D7BCF" w14:paraId="6C4558D9" w14:textId="3BDC6A5E" w:rsidTr="007B08A7">
        <w:trPr>
          <w:trHeight w:val="325"/>
          <w:jc w:val="center"/>
        </w:trPr>
        <w:tc>
          <w:tcPr>
            <w:cnfStyle w:val="001000000000" w:firstRow="0" w:lastRow="0" w:firstColumn="1" w:lastColumn="0" w:oddVBand="0" w:evenVBand="0" w:oddHBand="0" w:evenHBand="0" w:firstRowFirstColumn="0" w:firstRowLastColumn="0" w:lastRowFirstColumn="0" w:lastRowLastColumn="0"/>
            <w:tcW w:w="2074" w:type="dxa"/>
          </w:tcPr>
          <w:p w14:paraId="034E366E" w14:textId="1B8E4EDB" w:rsidR="007B08A7" w:rsidRPr="001D7BCF" w:rsidRDefault="007B08A7" w:rsidP="007B08A7">
            <w:pPr>
              <w:jc w:val="center"/>
              <w:rPr>
                <w:rFonts w:ascii="Calibri" w:hAnsi="Calibri" w:cs="Calibri"/>
                <w:b w:val="0"/>
                <w:bCs w:val="0"/>
                <w:color w:val="007DEB" w:themeColor="background2" w:themeShade="80"/>
                <w:lang w:val="es-CO"/>
              </w:rPr>
            </w:pPr>
            <w:r w:rsidRPr="001D7BCF">
              <w:rPr>
                <w:rFonts w:ascii="Calibri" w:hAnsi="Calibri" w:cs="Calibri"/>
                <w:color w:val="007DEB" w:themeColor="background2" w:themeShade="80"/>
                <w:lang w:val="es-CO"/>
              </w:rPr>
              <w:t>ĩ</w:t>
            </w:r>
            <w:r w:rsidRPr="001D7BCF">
              <w:rPr>
                <w:rFonts w:ascii="Calibri" w:hAnsi="Calibri" w:cs="Calibri"/>
                <w:b w:val="0"/>
                <w:bCs w:val="0"/>
                <w:color w:val="007DEB" w:themeColor="background2" w:themeShade="80"/>
                <w:lang w:val="es-CO"/>
              </w:rPr>
              <w:t xml:space="preserve"> </w:t>
            </w:r>
            <w:proofErr w:type="spellStart"/>
            <w:r w:rsidRPr="001D7BCF">
              <w:rPr>
                <w:rFonts w:ascii="Calibri" w:hAnsi="Calibri" w:cs="Calibri"/>
                <w:b w:val="0"/>
                <w:bCs w:val="0"/>
                <w:color w:val="007DEB" w:themeColor="background2" w:themeShade="80"/>
                <w:lang w:val="es-CO"/>
              </w:rPr>
              <w:t>televisœr</w:t>
            </w:r>
            <w:proofErr w:type="spellEnd"/>
          </w:p>
        </w:tc>
        <w:tc>
          <w:tcPr>
            <w:tcW w:w="2074" w:type="dxa"/>
          </w:tcPr>
          <w:p w14:paraId="41622D43" w14:textId="4D12575E" w:rsidR="007B08A7" w:rsidRPr="001D7BCF" w:rsidRDefault="007B08A7" w:rsidP="007B08A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color w:val="auto"/>
                <w:lang w:val="es-CO"/>
              </w:rPr>
            </w:pPr>
            <w:r w:rsidRPr="001D7BCF">
              <w:rPr>
                <w:rFonts w:ascii="Calibri" w:hAnsi="Calibri" w:cs="Calibri"/>
                <w:i/>
                <w:iCs/>
                <w:color w:val="auto"/>
                <w:lang w:val="es-CO"/>
              </w:rPr>
              <w:t>televisor</w:t>
            </w:r>
          </w:p>
        </w:tc>
        <w:tc>
          <w:tcPr>
            <w:tcW w:w="2074" w:type="dxa"/>
          </w:tcPr>
          <w:p w14:paraId="6A8ADCCB" w14:textId="1B5906AF" w:rsidR="007B08A7" w:rsidRPr="001D7BCF" w:rsidRDefault="007B08A7" w:rsidP="007B08A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EA157A" w:themeColor="accent2"/>
                <w:lang w:val="es-CO"/>
              </w:rPr>
            </w:pPr>
            <w:proofErr w:type="spellStart"/>
            <w:r w:rsidRPr="001D7BCF">
              <w:rPr>
                <w:rFonts w:ascii="Calibri" w:hAnsi="Calibri" w:cs="Calibri"/>
                <w:b/>
                <w:bCs/>
                <w:color w:val="EA157A" w:themeColor="accent2"/>
                <w:lang w:val="es-CO"/>
              </w:rPr>
              <w:t>yn</w:t>
            </w:r>
            <w:proofErr w:type="spellEnd"/>
            <w:r w:rsidRPr="001D7BCF">
              <w:rPr>
                <w:rFonts w:ascii="Calibri" w:hAnsi="Calibri" w:cs="Calibri"/>
                <w:color w:val="EA157A" w:themeColor="accent2"/>
                <w:lang w:val="es-CO"/>
              </w:rPr>
              <w:t xml:space="preserve"> mezõ</w:t>
            </w:r>
          </w:p>
        </w:tc>
        <w:tc>
          <w:tcPr>
            <w:tcW w:w="2074" w:type="dxa"/>
          </w:tcPr>
          <w:p w14:paraId="11E97896" w14:textId="17A32972" w:rsidR="007B08A7" w:rsidRPr="001D7BCF" w:rsidRDefault="007B08A7" w:rsidP="007B08A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color w:val="auto"/>
                <w:lang w:val="es-CO"/>
              </w:rPr>
            </w:pPr>
            <w:r w:rsidRPr="001D7BCF">
              <w:rPr>
                <w:rFonts w:ascii="Calibri" w:hAnsi="Calibri" w:cs="Calibri"/>
                <w:i/>
                <w:iCs/>
                <w:color w:val="auto"/>
                <w:lang w:val="es-CO"/>
              </w:rPr>
              <w:t>casa</w:t>
            </w:r>
          </w:p>
        </w:tc>
      </w:tr>
      <w:tr w:rsidR="007B08A7" w:rsidRPr="001D7BCF" w14:paraId="678E6A15" w14:textId="44C3BD34" w:rsidTr="007B08A7">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2074" w:type="dxa"/>
          </w:tcPr>
          <w:p w14:paraId="3B6E6C67" w14:textId="216D2806" w:rsidR="007B08A7" w:rsidRPr="001D7BCF" w:rsidRDefault="007B08A7" w:rsidP="007B08A7">
            <w:pPr>
              <w:jc w:val="center"/>
              <w:rPr>
                <w:rFonts w:ascii="Calibri" w:hAnsi="Calibri" w:cs="Calibri"/>
                <w:b w:val="0"/>
                <w:bCs w:val="0"/>
                <w:color w:val="007DEB" w:themeColor="background2" w:themeShade="80"/>
                <w:lang w:val="es-CO"/>
              </w:rPr>
            </w:pPr>
            <w:r w:rsidRPr="001D7BCF">
              <w:rPr>
                <w:rFonts w:ascii="Calibri" w:hAnsi="Calibri" w:cs="Calibri"/>
                <w:color w:val="007DEB" w:themeColor="background2" w:themeShade="80"/>
                <w:lang w:val="es-CO"/>
              </w:rPr>
              <w:t>ĩ</w:t>
            </w:r>
            <w:r w:rsidRPr="001D7BCF">
              <w:rPr>
                <w:rFonts w:ascii="Calibri" w:hAnsi="Calibri" w:cs="Calibri"/>
                <w:b w:val="0"/>
                <w:bCs w:val="0"/>
                <w:color w:val="007DEB" w:themeColor="background2" w:themeShade="80"/>
                <w:lang w:val="es-CO"/>
              </w:rPr>
              <w:t xml:space="preserve"> </w:t>
            </w:r>
            <w:proofErr w:type="spellStart"/>
            <w:r w:rsidRPr="001D7BCF">
              <w:rPr>
                <w:rFonts w:ascii="Calibri" w:hAnsi="Calibri" w:cs="Calibri"/>
                <w:b w:val="0"/>
                <w:bCs w:val="0"/>
                <w:color w:val="007DEB" w:themeColor="background2" w:themeShade="80"/>
                <w:lang w:val="es-CO"/>
              </w:rPr>
              <w:t>mœbl</w:t>
            </w:r>
            <w:proofErr w:type="spellEnd"/>
          </w:p>
        </w:tc>
        <w:tc>
          <w:tcPr>
            <w:tcW w:w="2074" w:type="dxa"/>
          </w:tcPr>
          <w:p w14:paraId="39D05ECF" w14:textId="4A51A7EA" w:rsidR="007B08A7" w:rsidRPr="001D7BCF" w:rsidRDefault="007B08A7" w:rsidP="007B08A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iCs/>
                <w:color w:val="auto"/>
                <w:lang w:val="es-CO"/>
              </w:rPr>
            </w:pPr>
            <w:r w:rsidRPr="001D7BCF">
              <w:rPr>
                <w:rFonts w:ascii="Calibri" w:hAnsi="Calibri" w:cs="Calibri"/>
                <w:i/>
                <w:iCs/>
                <w:color w:val="auto"/>
                <w:lang w:val="es-CO"/>
              </w:rPr>
              <w:t>mueble</w:t>
            </w:r>
          </w:p>
        </w:tc>
        <w:tc>
          <w:tcPr>
            <w:tcW w:w="2074" w:type="dxa"/>
          </w:tcPr>
          <w:p w14:paraId="164170BB" w14:textId="6E6F2AF8" w:rsidR="007B08A7" w:rsidRPr="001D7BCF" w:rsidRDefault="007B08A7" w:rsidP="007B08A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EA157A" w:themeColor="accent2"/>
                <w:lang w:val="es-CO"/>
              </w:rPr>
            </w:pPr>
            <w:proofErr w:type="spellStart"/>
            <w:r w:rsidRPr="001D7BCF">
              <w:rPr>
                <w:rFonts w:ascii="Calibri" w:hAnsi="Calibri" w:cs="Calibri"/>
                <w:b/>
                <w:bCs/>
                <w:color w:val="EA157A" w:themeColor="accent2"/>
                <w:lang w:val="es-CO"/>
              </w:rPr>
              <w:t>yn</w:t>
            </w:r>
            <w:proofErr w:type="spellEnd"/>
            <w:r w:rsidRPr="001D7BCF">
              <w:rPr>
                <w:rFonts w:ascii="Calibri" w:hAnsi="Calibri" w:cs="Calibri"/>
                <w:color w:val="EA157A" w:themeColor="accent2"/>
                <w:lang w:val="es-CO"/>
              </w:rPr>
              <w:t xml:space="preserve"> </w:t>
            </w:r>
            <w:proofErr w:type="spellStart"/>
            <w:r w:rsidRPr="001D7BCF">
              <w:rPr>
                <w:rFonts w:ascii="Calibri" w:hAnsi="Calibri" w:cs="Calibri"/>
                <w:color w:val="EA157A" w:themeColor="accent2"/>
                <w:lang w:val="es-CO"/>
              </w:rPr>
              <w:t>armwar</w:t>
            </w:r>
            <w:proofErr w:type="spellEnd"/>
          </w:p>
        </w:tc>
        <w:tc>
          <w:tcPr>
            <w:tcW w:w="2074" w:type="dxa"/>
          </w:tcPr>
          <w:p w14:paraId="243E3BE6" w14:textId="4ADD0B1E" w:rsidR="007B08A7" w:rsidRPr="001D7BCF" w:rsidRDefault="007B08A7" w:rsidP="007B08A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iCs/>
                <w:color w:val="auto"/>
                <w:lang w:val="es-CO"/>
              </w:rPr>
            </w:pPr>
            <w:r w:rsidRPr="001D7BCF">
              <w:rPr>
                <w:rFonts w:ascii="Calibri" w:hAnsi="Calibri" w:cs="Calibri"/>
                <w:i/>
                <w:iCs/>
                <w:color w:val="auto"/>
                <w:lang w:val="es-CO"/>
              </w:rPr>
              <w:t>armario</w:t>
            </w:r>
          </w:p>
        </w:tc>
      </w:tr>
      <w:tr w:rsidR="007B08A7" w:rsidRPr="001D7BCF" w14:paraId="0989247B" w14:textId="028CAF64" w:rsidTr="007B08A7">
        <w:trPr>
          <w:trHeight w:val="325"/>
          <w:jc w:val="center"/>
        </w:trPr>
        <w:tc>
          <w:tcPr>
            <w:cnfStyle w:val="001000000000" w:firstRow="0" w:lastRow="0" w:firstColumn="1" w:lastColumn="0" w:oddVBand="0" w:evenVBand="0" w:oddHBand="0" w:evenHBand="0" w:firstRowFirstColumn="0" w:firstRowLastColumn="0" w:lastRowFirstColumn="0" w:lastRowLastColumn="0"/>
            <w:tcW w:w="2074" w:type="dxa"/>
          </w:tcPr>
          <w:p w14:paraId="5D8891A7" w14:textId="22FD2534" w:rsidR="007B08A7" w:rsidRPr="001D7BCF" w:rsidRDefault="007B08A7" w:rsidP="007B08A7">
            <w:pPr>
              <w:jc w:val="center"/>
              <w:rPr>
                <w:rFonts w:ascii="Calibri" w:hAnsi="Calibri" w:cs="Calibri"/>
                <w:b w:val="0"/>
                <w:bCs w:val="0"/>
                <w:color w:val="007DEB" w:themeColor="background2" w:themeShade="80"/>
                <w:lang w:val="es-CO"/>
              </w:rPr>
            </w:pPr>
            <w:r w:rsidRPr="001D7BCF">
              <w:rPr>
                <w:rFonts w:ascii="Calibri" w:hAnsi="Calibri" w:cs="Calibri"/>
                <w:color w:val="007DEB" w:themeColor="background2" w:themeShade="80"/>
                <w:lang w:val="es-CO"/>
              </w:rPr>
              <w:t>ĩ</w:t>
            </w:r>
            <w:r w:rsidRPr="001D7BCF">
              <w:rPr>
                <w:rFonts w:ascii="Calibri" w:hAnsi="Calibri" w:cs="Calibri"/>
                <w:b w:val="0"/>
                <w:bCs w:val="0"/>
                <w:color w:val="007DEB" w:themeColor="background2" w:themeShade="80"/>
                <w:lang w:val="es-CO"/>
              </w:rPr>
              <w:t xml:space="preserve"> </w:t>
            </w:r>
            <w:proofErr w:type="spellStart"/>
            <w:r w:rsidRPr="001D7BCF">
              <w:rPr>
                <w:rFonts w:ascii="Calibri" w:hAnsi="Calibri" w:cs="Calibri"/>
                <w:b w:val="0"/>
                <w:bCs w:val="0"/>
                <w:color w:val="007DEB" w:themeColor="background2" w:themeShade="80"/>
                <w:lang w:val="es-CO"/>
              </w:rPr>
              <w:t>li</w:t>
            </w:r>
            <w:proofErr w:type="spellEnd"/>
          </w:p>
        </w:tc>
        <w:tc>
          <w:tcPr>
            <w:tcW w:w="2074" w:type="dxa"/>
          </w:tcPr>
          <w:p w14:paraId="59A21C19" w14:textId="70804044" w:rsidR="007B08A7" w:rsidRPr="001D7BCF" w:rsidRDefault="007B08A7" w:rsidP="007B08A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color w:val="auto"/>
                <w:lang w:val="es-CO"/>
              </w:rPr>
            </w:pPr>
            <w:r w:rsidRPr="001D7BCF">
              <w:rPr>
                <w:rFonts w:ascii="Calibri" w:hAnsi="Calibri" w:cs="Calibri"/>
                <w:i/>
                <w:iCs/>
                <w:color w:val="auto"/>
                <w:lang w:val="es-CO"/>
              </w:rPr>
              <w:t>cama</w:t>
            </w:r>
          </w:p>
        </w:tc>
        <w:tc>
          <w:tcPr>
            <w:tcW w:w="2074" w:type="dxa"/>
          </w:tcPr>
          <w:p w14:paraId="5B488E54" w14:textId="09D208A3" w:rsidR="007B08A7" w:rsidRPr="001D7BCF" w:rsidRDefault="007B08A7" w:rsidP="007B08A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EA157A" w:themeColor="accent2"/>
                <w:lang w:val="es-CO"/>
              </w:rPr>
            </w:pPr>
            <w:proofErr w:type="spellStart"/>
            <w:r w:rsidRPr="001D7BCF">
              <w:rPr>
                <w:rFonts w:ascii="Calibri" w:hAnsi="Calibri" w:cs="Calibri"/>
                <w:b/>
                <w:bCs/>
                <w:color w:val="EA157A" w:themeColor="accent2"/>
                <w:lang w:val="es-CO"/>
              </w:rPr>
              <w:t>yn</w:t>
            </w:r>
            <w:proofErr w:type="spellEnd"/>
            <w:r w:rsidRPr="001D7BCF">
              <w:rPr>
                <w:rFonts w:ascii="Calibri" w:hAnsi="Calibri" w:cs="Calibri"/>
                <w:color w:val="EA157A" w:themeColor="accent2"/>
                <w:lang w:val="es-CO"/>
              </w:rPr>
              <w:t xml:space="preserve"> </w:t>
            </w:r>
            <w:proofErr w:type="spellStart"/>
            <w:r w:rsidRPr="001D7BCF">
              <w:rPr>
                <w:rFonts w:ascii="Calibri" w:hAnsi="Calibri" w:cs="Calibri"/>
                <w:color w:val="EA157A" w:themeColor="accent2"/>
                <w:lang w:val="es-CO"/>
              </w:rPr>
              <w:t>bibliotɛk</w:t>
            </w:r>
            <w:proofErr w:type="spellEnd"/>
          </w:p>
        </w:tc>
        <w:tc>
          <w:tcPr>
            <w:tcW w:w="2074" w:type="dxa"/>
          </w:tcPr>
          <w:p w14:paraId="6A3131B8" w14:textId="7E26A2B2" w:rsidR="007B08A7" w:rsidRPr="001D7BCF" w:rsidRDefault="007B08A7" w:rsidP="007B08A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color w:val="auto"/>
                <w:lang w:val="es-CO"/>
              </w:rPr>
            </w:pPr>
            <w:r w:rsidRPr="001D7BCF">
              <w:rPr>
                <w:rFonts w:ascii="Calibri" w:hAnsi="Calibri" w:cs="Calibri"/>
                <w:i/>
                <w:iCs/>
                <w:color w:val="auto"/>
                <w:lang w:val="es-CO"/>
              </w:rPr>
              <w:t>biblioteca</w:t>
            </w:r>
          </w:p>
        </w:tc>
      </w:tr>
    </w:tbl>
    <w:p w14:paraId="2B93015F" w14:textId="7036BDDD" w:rsidR="005E6D39" w:rsidRPr="001D7BCF" w:rsidRDefault="005E6D39" w:rsidP="0069118F">
      <w:pPr>
        <w:jc w:val="both"/>
        <w:rPr>
          <w:lang w:val="es-CO"/>
        </w:rPr>
      </w:pPr>
      <w:r w:rsidRPr="001D7BCF">
        <w:rPr>
          <w:lang w:val="es-CO"/>
        </w:rPr>
        <w:t xml:space="preserve">La segunda opción es utilizar la imaginería mental. Es más fácil memorizar una imagen que una palabra. Así que </w:t>
      </w:r>
      <w:r w:rsidRPr="001D7BCF">
        <w:rPr>
          <w:u w:val="single"/>
          <w:lang w:val="es-CO"/>
        </w:rPr>
        <w:t xml:space="preserve">te vas a representar la imagen de la palabra con un filtro Instagram </w:t>
      </w:r>
      <w:r w:rsidRPr="004E57EB">
        <w:rPr>
          <w:color w:val="007DEB" w:themeColor="background2" w:themeShade="80"/>
          <w:u w:val="single"/>
          <w:lang w:val="es-CO"/>
        </w:rPr>
        <w:t>azul</w:t>
      </w:r>
      <w:r w:rsidR="007B08A7" w:rsidRPr="004E57EB">
        <w:rPr>
          <w:color w:val="007DEB" w:themeColor="background2" w:themeShade="80"/>
          <w:u w:val="single"/>
          <w:lang w:val="es-CO"/>
        </w:rPr>
        <w:t xml:space="preserve"> (masculino)</w:t>
      </w:r>
      <w:r w:rsidRPr="004E57EB">
        <w:rPr>
          <w:color w:val="007DEB" w:themeColor="background2" w:themeShade="80"/>
          <w:u w:val="single"/>
          <w:lang w:val="es-CO"/>
        </w:rPr>
        <w:t xml:space="preserve"> </w:t>
      </w:r>
      <w:r w:rsidRPr="001D7BCF">
        <w:rPr>
          <w:u w:val="single"/>
          <w:lang w:val="es-CO"/>
        </w:rPr>
        <w:t xml:space="preserve">o </w:t>
      </w:r>
      <w:r w:rsidR="007B08A7" w:rsidRPr="004E57EB">
        <w:rPr>
          <w:color w:val="EA157A" w:themeColor="accent2"/>
          <w:u w:val="single"/>
          <w:lang w:val="es-CO"/>
        </w:rPr>
        <w:t>rosado (femenino</w:t>
      </w:r>
      <w:r w:rsidRPr="004E57EB">
        <w:rPr>
          <w:color w:val="EA157A" w:themeColor="accent2"/>
          <w:lang w:val="es-CO"/>
        </w:rPr>
        <w:t>)</w:t>
      </w:r>
      <w:r w:rsidRPr="001D7BCF">
        <w:rPr>
          <w:lang w:val="es-CO"/>
        </w:rPr>
        <w:t>. Por ejemplo:</w:t>
      </w:r>
    </w:p>
    <w:p w14:paraId="41A864F7" w14:textId="77777777" w:rsidR="006C0B36" w:rsidRPr="001D7BCF" w:rsidRDefault="006C0B36" w:rsidP="0091091F">
      <w:pPr>
        <w:jc w:val="center"/>
        <w:rPr>
          <w:lang w:val="es-CO"/>
        </w:rPr>
      </w:pPr>
      <w:r w:rsidRPr="001D7BCF">
        <w:rPr>
          <w:noProof/>
          <w:lang w:val="es-CO" w:eastAsia="es-CO"/>
        </w:rPr>
        <mc:AlternateContent>
          <mc:Choice Requires="wps">
            <w:drawing>
              <wp:anchor distT="0" distB="0" distL="114300" distR="114300" simplePos="0" relativeHeight="251658752" behindDoc="0" locked="0" layoutInCell="1" allowOverlap="1" wp14:anchorId="26C0E91E" wp14:editId="51BBDB1F">
                <wp:simplePos x="0" y="0"/>
                <wp:positionH relativeFrom="margin">
                  <wp:align>center</wp:align>
                </wp:positionH>
                <wp:positionV relativeFrom="paragraph">
                  <wp:posOffset>1632585</wp:posOffset>
                </wp:positionV>
                <wp:extent cx="1438275" cy="59055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1438275"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F3E5C3" w14:textId="3ED53643" w:rsidR="006C0B36" w:rsidRPr="0091091F" w:rsidRDefault="007B08A7" w:rsidP="0091091F">
                            <w:pPr>
                              <w:jc w:val="center"/>
                              <w:rPr>
                                <w:sz w:val="40"/>
                                <w:szCs w:val="44"/>
                                <w:lang w:val="es-CO"/>
                              </w:rPr>
                            </w:pPr>
                            <w:r w:rsidRPr="007B08A7">
                              <w:rPr>
                                <w:sz w:val="40"/>
                                <w:szCs w:val="44"/>
                                <w:lang w:val="es-CO"/>
                              </w:rPr>
                              <w:t>mulĩ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6C0E91E" id="_x0000_t202" coordsize="21600,21600" o:spt="202" path="m,l,21600r21600,l21600,xe">
                <v:stroke joinstyle="miter"/>
                <v:path gradientshapeok="t" o:connecttype="rect"/>
              </v:shapetype>
              <v:shape id="Cuadro de texto 3" o:spid="_x0000_s1026" type="#_x0000_t202" style="position:absolute;left:0;text-align:left;margin-left:0;margin-top:128.55pt;width:113.25pt;height:46.5pt;z-index:2516587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" filled="f" stroked="f" strokeweight=".5pt">
                <v:textbox>
                  <w:txbxContent>
                    <w:p w14:paraId="11F3E5C3" w14:textId="3ED53643" w:rsidR="006C0B36" w:rsidRPr="0091091F" w:rsidRDefault="007B08A7" w:rsidP="0091091F">
                      <w:pPr>
                        <w:jc w:val="center"/>
                        <w:rPr>
                          <w:sz w:val="40"/>
                          <w:szCs w:val="44"/>
                          <w:lang w:val="es-CO"/>
                        </w:rPr>
                      </w:pPr>
                      <w:r w:rsidRPr="007B08A7">
                        <w:rPr>
                          <w:sz w:val="40"/>
                          <w:szCs w:val="44"/>
                          <w:lang w:val="es-CO"/>
                        </w:rPr>
                        <w:t>mulĩ</w:t>
                      </w:r>
                    </w:p>
                  </w:txbxContent>
                </v:textbox>
                <w10:wrap anchorx="margin"/>
              </v:shape>
            </w:pict>
          </mc:Fallback>
        </mc:AlternateContent>
      </w:r>
      <w:r w:rsidRPr="001D7BCF">
        <w:rPr>
          <w:noProof/>
          <w:lang w:val="es-CO" w:eastAsia="es-CO"/>
        </w:rPr>
        <w:drawing>
          <wp:inline distT="0" distB="0" distL="0" distR="0" wp14:anchorId="2ED20915" wp14:editId="4AB335C8">
            <wp:extent cx="1844742" cy="2295525"/>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860780536_c680aef0b7_h.jpg"/>
                    <pic:cNvPicPr/>
                  </pic:nvPicPr>
                  <pic:blipFill rotWithShape="1">
                    <a:blip r:embed="rId115" cstate="print">
                      <a:duotone>
                        <a:schemeClr val="accent1">
                          <a:shade val="45000"/>
                          <a:satMod val="135000"/>
                        </a:schemeClr>
                        <a:prstClr val="white"/>
                      </a:duotone>
                      <a:extLst>
                        <a:ext uri="{28A0092B-C50C-407E-A947-70E740481C1C}">
                          <a14:useLocalDpi xmlns:a14="http://schemas.microsoft.com/office/drawing/2010/main" val="0"/>
                        </a:ext>
                      </a:extLst>
                    </a:blip>
                    <a:srcRect l="18492" t="16944" r="8095" b="23389"/>
                    <a:stretch/>
                  </pic:blipFill>
                  <pic:spPr bwMode="auto">
                    <a:xfrm>
                      <a:off x="0" y="0"/>
                      <a:ext cx="1844742" cy="2295525"/>
                    </a:xfrm>
                    <a:prstGeom prst="rect">
                      <a:avLst/>
                    </a:prstGeom>
                    <a:ln>
                      <a:noFill/>
                    </a:ln>
                    <a:extLst>
                      <a:ext uri="{53640926-AAD7-44D8-BBD7-CCE9431645EC}">
                        <a14:shadowObscured xmlns:a14="http://schemas.microsoft.com/office/drawing/2010/main"/>
                      </a:ext>
                    </a:extLst>
                  </pic:spPr>
                </pic:pic>
              </a:graphicData>
            </a:graphic>
          </wp:inline>
        </w:drawing>
      </w:r>
    </w:p>
    <w:p w14:paraId="5922EBD0" w14:textId="77777777" w:rsidR="007B08A7" w:rsidRPr="001D7BCF" w:rsidRDefault="007B08A7" w:rsidP="007B08A7">
      <w:pPr>
        <w:pStyle w:val="Ttulo1"/>
        <w:spacing w:before="0" w:after="120" w:line="240" w:lineRule="auto"/>
        <w:ind w:left="1440"/>
        <w:jc w:val="both"/>
        <w:rPr>
          <w:sz w:val="24"/>
          <w:szCs w:val="24"/>
          <w:lang w:val="es-CO"/>
        </w:rPr>
      </w:pPr>
      <w:bookmarkStart w:id="23" w:name="_Aprende_siempre_un_3"/>
      <w:bookmarkEnd w:id="23"/>
    </w:p>
    <w:p w14:paraId="5D972587" w14:textId="7F1EBC18" w:rsidR="00E07BC4" w:rsidRPr="001D7BCF" w:rsidRDefault="00E07BC4" w:rsidP="008D2442">
      <w:pPr>
        <w:pStyle w:val="Ttulo1"/>
        <w:numPr>
          <w:ilvl w:val="0"/>
          <w:numId w:val="24"/>
        </w:numPr>
        <w:spacing w:before="0" w:after="120" w:line="240" w:lineRule="auto"/>
        <w:jc w:val="both"/>
        <w:rPr>
          <w:sz w:val="24"/>
          <w:szCs w:val="24"/>
          <w:lang w:val="es-CO"/>
        </w:rPr>
      </w:pPr>
      <w:r w:rsidRPr="001D7BCF">
        <w:rPr>
          <w:sz w:val="24"/>
          <w:szCs w:val="24"/>
          <w:lang w:val="es-CO"/>
        </w:rPr>
        <w:t>Aprende siempre un verbo con su(s) estructura(s)</w:t>
      </w:r>
    </w:p>
    <w:p w14:paraId="3B4D9EB7" w14:textId="77777777" w:rsidR="008D2442" w:rsidRPr="001D7BCF" w:rsidRDefault="008D2442" w:rsidP="008D2442">
      <w:pPr>
        <w:jc w:val="both"/>
        <w:rPr>
          <w:lang w:val="es-CO"/>
        </w:rPr>
      </w:pPr>
      <w:r w:rsidRPr="001D7BCF">
        <w:rPr>
          <w:lang w:val="es-CO"/>
        </w:rPr>
        <w:t>Esa estrategia la adquirí aprendiendo ruso. De hecho, siendo un idioma con declinaciones, es obligatorio conocer la estructura de un verbo, sin lo cual es imposible usarlo correctamente en una frase.</w:t>
      </w:r>
    </w:p>
    <w:p w14:paraId="3BF421CA" w14:textId="5F7CE8BA" w:rsidR="008D2442" w:rsidRPr="001D7BCF" w:rsidRDefault="008D2442" w:rsidP="008D2442">
      <w:pPr>
        <w:jc w:val="both"/>
        <w:rPr>
          <w:lang w:val="es-CO"/>
        </w:rPr>
      </w:pPr>
      <w:r w:rsidRPr="001D7BCF">
        <w:rPr>
          <w:noProof/>
          <w:lang w:val="es-CO"/>
        </w:rPr>
        <mc:AlternateContent>
          <mc:Choice Requires="wps">
            <w:drawing>
              <wp:anchor distT="0" distB="0" distL="114300" distR="114300" simplePos="0" relativeHeight="251657728" behindDoc="0" locked="0" layoutInCell="1" allowOverlap="1" wp14:anchorId="7A999216" wp14:editId="4383A826">
                <wp:simplePos x="0" y="0"/>
                <wp:positionH relativeFrom="margin">
                  <wp:align>center</wp:align>
                </wp:positionH>
                <wp:positionV relativeFrom="paragraph">
                  <wp:posOffset>667385</wp:posOffset>
                </wp:positionV>
                <wp:extent cx="2981960" cy="1097280"/>
                <wp:effectExtent l="0" t="0" r="27940" b="26670"/>
                <wp:wrapNone/>
                <wp:docPr id="13" name="Cuadro de texto 13"/>
                <wp:cNvGraphicFramePr/>
                <a:graphic xmlns:a="http://schemas.openxmlformats.org/drawingml/2006/main">
                  <a:graphicData uri="http://schemas.microsoft.com/office/word/2010/wordprocessingShape">
                    <wps:wsp>
                      <wps:cNvSpPr txBox="1"/>
                      <wps:spPr>
                        <a:xfrm>
                          <a:off x="0" y="0"/>
                          <a:ext cx="2981325" cy="109728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0863D9E" w14:textId="0EBCB680" w:rsidR="008D2442" w:rsidRPr="00F021CC" w:rsidRDefault="007B08A7" w:rsidP="008D2442">
                            <w:pPr>
                              <w:pStyle w:val="Prrafodelista"/>
                              <w:numPr>
                                <w:ilvl w:val="0"/>
                                <w:numId w:val="37"/>
                              </w:numPr>
                              <w:jc w:val="both"/>
                              <w:rPr>
                                <w:rFonts w:ascii="Calibri" w:hAnsi="Calibri" w:cs="Calibri"/>
                                <w:lang w:val="fr-FR"/>
                              </w:rPr>
                            </w:pPr>
                            <w:r w:rsidRPr="00F021CC">
                              <w:rPr>
                                <w:rFonts w:ascii="Calibri" w:hAnsi="Calibri" w:cs="Calibri"/>
                                <w:lang w:val="fr-FR"/>
                              </w:rPr>
                              <w:t xml:space="preserve">ʒue dø </w:t>
                            </w:r>
                            <w:r w:rsidR="008D2442" w:rsidRPr="00F021CC">
                              <w:rPr>
                                <w:rFonts w:ascii="Calibri" w:hAnsi="Calibri" w:cs="Calibri"/>
                                <w:lang w:val="fr-FR"/>
                              </w:rPr>
                              <w:t xml:space="preserve">+ </w:t>
                            </w:r>
                            <w:r w:rsidRPr="00F021CC">
                              <w:rPr>
                                <w:rFonts w:ascii="Calibri" w:hAnsi="Calibri" w:cs="Calibri"/>
                                <w:lang w:val="fr-FR"/>
                              </w:rPr>
                              <w:t>instrumento musical</w:t>
                            </w:r>
                          </w:p>
                          <w:p w14:paraId="68F6B854" w14:textId="644A953A" w:rsidR="008D2442" w:rsidRPr="00F021CC" w:rsidRDefault="007B08A7" w:rsidP="008D2442">
                            <w:pPr>
                              <w:pStyle w:val="Prrafodelista"/>
                              <w:numPr>
                                <w:ilvl w:val="0"/>
                                <w:numId w:val="37"/>
                              </w:numPr>
                              <w:jc w:val="both"/>
                              <w:rPr>
                                <w:rFonts w:ascii="Calibri" w:hAnsi="Calibri" w:cs="Calibri"/>
                                <w:lang w:val="fr-FR"/>
                              </w:rPr>
                            </w:pPr>
                            <w:r w:rsidRPr="00F021CC">
                              <w:rPr>
                                <w:rFonts w:ascii="Calibri" w:hAnsi="Calibri" w:cs="Calibri"/>
                                <w:lang w:val="fr-FR"/>
                              </w:rPr>
                              <w:t>ʒue a</w:t>
                            </w:r>
                            <w:r w:rsidR="008D2442" w:rsidRPr="00F021CC">
                              <w:rPr>
                                <w:rFonts w:ascii="Calibri" w:hAnsi="Calibri" w:cs="Calibri"/>
                                <w:lang w:val="fr-FR"/>
                              </w:rPr>
                              <w:t xml:space="preserve"> + </w:t>
                            </w:r>
                            <w:r w:rsidRPr="00F021CC">
                              <w:rPr>
                                <w:rFonts w:ascii="Calibri" w:hAnsi="Calibri" w:cs="Calibri"/>
                                <w:lang w:val="fr-FR"/>
                              </w:rPr>
                              <w:t>deporte o juego</w:t>
                            </w:r>
                          </w:p>
                          <w:p w14:paraId="5C0A57F0" w14:textId="5EF6B1D7" w:rsidR="008D2442" w:rsidRPr="00F021CC" w:rsidRDefault="007B08A7" w:rsidP="008D2442">
                            <w:pPr>
                              <w:pStyle w:val="Prrafodelista"/>
                              <w:numPr>
                                <w:ilvl w:val="0"/>
                                <w:numId w:val="37"/>
                              </w:numPr>
                              <w:jc w:val="both"/>
                              <w:rPr>
                                <w:rFonts w:ascii="Calibri" w:hAnsi="Calibri" w:cs="Calibri"/>
                                <w:lang w:val="fr-FR"/>
                              </w:rPr>
                            </w:pPr>
                            <w:r w:rsidRPr="00F021CC">
                              <w:rPr>
                                <w:rFonts w:ascii="Calibri" w:hAnsi="Calibri" w:cs="Calibri"/>
                                <w:lang w:val="fr-FR"/>
                              </w:rPr>
                              <w:t xml:space="preserve">ʒue ĩ rol </w:t>
                            </w:r>
                            <w:r w:rsidRPr="00F021CC">
                              <w:rPr>
                                <w:rFonts w:ascii="Calibri" w:hAnsi="Calibri" w:cs="Calibri"/>
                                <w:i/>
                                <w:iCs/>
                                <w:lang w:val="fr-FR"/>
                              </w:rPr>
                              <w:t>(actuar)</w:t>
                            </w:r>
                          </w:p>
                          <w:p w14:paraId="13DC81D5" w14:textId="5FEB8A2F" w:rsidR="008D2442" w:rsidRPr="00F021CC" w:rsidRDefault="007B08A7" w:rsidP="008D2442">
                            <w:pPr>
                              <w:pStyle w:val="Prrafodelista"/>
                              <w:numPr>
                                <w:ilvl w:val="0"/>
                                <w:numId w:val="37"/>
                              </w:numPr>
                              <w:jc w:val="both"/>
                              <w:rPr>
                                <w:rFonts w:ascii="Calibri" w:hAnsi="Calibri" w:cs="Calibri"/>
                                <w:lang w:val="es-CO"/>
                              </w:rPr>
                            </w:pPr>
                            <w:r w:rsidRPr="00F021CC">
                              <w:rPr>
                                <w:rFonts w:ascii="Calibri" w:hAnsi="Calibri" w:cs="Calibri"/>
                                <w:lang w:val="es-CO"/>
                              </w:rPr>
                              <w:t xml:space="preserve">ʒue avɛk kɛlkĩ </w:t>
                            </w:r>
                            <w:r w:rsidRPr="00F021CC">
                              <w:rPr>
                                <w:rFonts w:ascii="Calibri" w:hAnsi="Calibri" w:cs="Calibri"/>
                                <w:i/>
                                <w:iCs/>
                                <w:lang w:val="es-CO"/>
                              </w:rPr>
                              <w:t>(jugar con alguien)</w:t>
                            </w:r>
                          </w:p>
                          <w:p w14:paraId="0D6D9496" w14:textId="77777777" w:rsidR="008D2442" w:rsidRPr="00F021CC" w:rsidRDefault="008D2442" w:rsidP="008D2442">
                            <w:pPr>
                              <w:pStyle w:val="Prrafodelista"/>
                              <w:numPr>
                                <w:ilvl w:val="0"/>
                                <w:numId w:val="37"/>
                              </w:numPr>
                              <w:jc w:val="both"/>
                              <w:rPr>
                                <w:rFonts w:ascii="Calibri" w:hAnsi="Calibri" w:cs="Calibri"/>
                                <w:lang w:val="fr-FR"/>
                              </w:rPr>
                            </w:pPr>
                            <w:r w:rsidRPr="00F021CC">
                              <w:rPr>
                                <w:rFonts w:ascii="Calibri" w:hAnsi="Calibri" w:cs="Calibri"/>
                                <w:lang w:val="fr-FR"/>
                              </w:rPr>
                              <w:t>Etc.</w:t>
                            </w:r>
                          </w:p>
                          <w:p w14:paraId="3FE9E78E" w14:textId="77777777" w:rsidR="008D2442" w:rsidRDefault="008D2442" w:rsidP="008D2442"/>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999216" id="Cuadro de texto 13" o:spid="_x0000_s1027" type="#_x0000_t202" style="position:absolute;left:0;text-align:left;margin-left:0;margin-top:52.55pt;width:234.8pt;height:86.4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" fillcolor="white [3201]" strokecolor="#00a0b8 [3204]" strokeweight="2pt">
                <v:textbox>
                  <w:txbxContent>
                    <w:p w14:paraId="70863D9E" w14:textId="0EBCB680" w:rsidR="008D2442" w:rsidRPr="00F021CC" w:rsidRDefault="007B08A7" w:rsidP="008D2442">
                      <w:pPr>
                        <w:pStyle w:val="Prrafodelista"/>
                        <w:numPr>
                          <w:ilvl w:val="0"/>
                          <w:numId w:val="37"/>
                        </w:numPr>
                        <w:jc w:val="both"/>
                        <w:rPr>
                          <w:rFonts w:ascii="Calibri" w:hAnsi="Calibri" w:cs="Calibri"/>
                          <w:lang w:val="fr-FR"/>
                        </w:rPr>
                      </w:pPr>
                      <w:r w:rsidRPr="00F021CC">
                        <w:rPr>
                          <w:rFonts w:ascii="Calibri" w:hAnsi="Calibri" w:cs="Calibri"/>
                          <w:lang w:val="fr-FR"/>
                        </w:rPr>
                        <w:t xml:space="preserve">ʒue dø </w:t>
                      </w:r>
                      <w:r w:rsidR="008D2442" w:rsidRPr="00F021CC">
                        <w:rPr>
                          <w:rFonts w:ascii="Calibri" w:hAnsi="Calibri" w:cs="Calibri"/>
                          <w:lang w:val="fr-FR"/>
                        </w:rPr>
                        <w:t xml:space="preserve">+ </w:t>
                      </w:r>
                      <w:r w:rsidRPr="00F021CC">
                        <w:rPr>
                          <w:rFonts w:ascii="Calibri" w:hAnsi="Calibri" w:cs="Calibri"/>
                          <w:lang w:val="fr-FR"/>
                        </w:rPr>
                        <w:t>instrumento musical</w:t>
                      </w:r>
                    </w:p>
                    <w:p w14:paraId="68F6B854" w14:textId="644A953A" w:rsidR="008D2442" w:rsidRPr="00F021CC" w:rsidRDefault="007B08A7" w:rsidP="008D2442">
                      <w:pPr>
                        <w:pStyle w:val="Prrafodelista"/>
                        <w:numPr>
                          <w:ilvl w:val="0"/>
                          <w:numId w:val="37"/>
                        </w:numPr>
                        <w:jc w:val="both"/>
                        <w:rPr>
                          <w:rFonts w:ascii="Calibri" w:hAnsi="Calibri" w:cs="Calibri"/>
                          <w:lang w:val="fr-FR"/>
                        </w:rPr>
                      </w:pPr>
                      <w:r w:rsidRPr="00F021CC">
                        <w:rPr>
                          <w:rFonts w:ascii="Calibri" w:hAnsi="Calibri" w:cs="Calibri"/>
                          <w:lang w:val="fr-FR"/>
                        </w:rPr>
                        <w:t>ʒue a</w:t>
                      </w:r>
                      <w:r w:rsidR="008D2442" w:rsidRPr="00F021CC">
                        <w:rPr>
                          <w:rFonts w:ascii="Calibri" w:hAnsi="Calibri" w:cs="Calibri"/>
                          <w:lang w:val="fr-FR"/>
                        </w:rPr>
                        <w:t xml:space="preserve"> + </w:t>
                      </w:r>
                      <w:r w:rsidRPr="00F021CC">
                        <w:rPr>
                          <w:rFonts w:ascii="Calibri" w:hAnsi="Calibri" w:cs="Calibri"/>
                          <w:lang w:val="fr-FR"/>
                        </w:rPr>
                        <w:t>deporte o juego</w:t>
                      </w:r>
                    </w:p>
                    <w:p w14:paraId="5C0A57F0" w14:textId="5EF6B1D7" w:rsidR="008D2442" w:rsidRPr="00F021CC" w:rsidRDefault="007B08A7" w:rsidP="008D2442">
                      <w:pPr>
                        <w:pStyle w:val="Prrafodelista"/>
                        <w:numPr>
                          <w:ilvl w:val="0"/>
                          <w:numId w:val="37"/>
                        </w:numPr>
                        <w:jc w:val="both"/>
                        <w:rPr>
                          <w:rFonts w:ascii="Calibri" w:hAnsi="Calibri" w:cs="Calibri"/>
                          <w:lang w:val="fr-FR"/>
                        </w:rPr>
                      </w:pPr>
                      <w:r w:rsidRPr="00F021CC">
                        <w:rPr>
                          <w:rFonts w:ascii="Calibri" w:hAnsi="Calibri" w:cs="Calibri"/>
                          <w:lang w:val="fr-FR"/>
                        </w:rPr>
                        <w:t xml:space="preserve">ʒue ĩ rol </w:t>
                      </w:r>
                      <w:r w:rsidRPr="00F021CC">
                        <w:rPr>
                          <w:rFonts w:ascii="Calibri" w:hAnsi="Calibri" w:cs="Calibri"/>
                          <w:i/>
                          <w:iCs/>
                          <w:lang w:val="fr-FR"/>
                        </w:rPr>
                        <w:t>(actuar)</w:t>
                      </w:r>
                    </w:p>
                    <w:p w14:paraId="13DC81D5" w14:textId="5FEB8A2F" w:rsidR="008D2442" w:rsidRPr="00F021CC" w:rsidRDefault="007B08A7" w:rsidP="008D2442">
                      <w:pPr>
                        <w:pStyle w:val="Prrafodelista"/>
                        <w:numPr>
                          <w:ilvl w:val="0"/>
                          <w:numId w:val="37"/>
                        </w:numPr>
                        <w:jc w:val="both"/>
                        <w:rPr>
                          <w:rFonts w:ascii="Calibri" w:hAnsi="Calibri" w:cs="Calibri"/>
                          <w:lang w:val="es-CO"/>
                        </w:rPr>
                      </w:pPr>
                      <w:r w:rsidRPr="00F021CC">
                        <w:rPr>
                          <w:rFonts w:ascii="Calibri" w:hAnsi="Calibri" w:cs="Calibri"/>
                          <w:lang w:val="es-CO"/>
                        </w:rPr>
                        <w:t xml:space="preserve">ʒue avɛk kɛlkĩ </w:t>
                      </w:r>
                      <w:r w:rsidRPr="00F021CC">
                        <w:rPr>
                          <w:rFonts w:ascii="Calibri" w:hAnsi="Calibri" w:cs="Calibri"/>
                          <w:i/>
                          <w:iCs/>
                          <w:lang w:val="es-CO"/>
                        </w:rPr>
                        <w:t>(jugar con alguien)</w:t>
                      </w:r>
                    </w:p>
                    <w:p w14:paraId="0D6D9496" w14:textId="77777777" w:rsidR="008D2442" w:rsidRPr="00F021CC" w:rsidRDefault="008D2442" w:rsidP="008D2442">
                      <w:pPr>
                        <w:pStyle w:val="Prrafodelista"/>
                        <w:numPr>
                          <w:ilvl w:val="0"/>
                          <w:numId w:val="37"/>
                        </w:numPr>
                        <w:jc w:val="both"/>
                        <w:rPr>
                          <w:rFonts w:ascii="Calibri" w:hAnsi="Calibri" w:cs="Calibri"/>
                          <w:lang w:val="fr-FR"/>
                        </w:rPr>
                      </w:pPr>
                      <w:r w:rsidRPr="00F021CC">
                        <w:rPr>
                          <w:rFonts w:ascii="Calibri" w:hAnsi="Calibri" w:cs="Calibri"/>
                          <w:lang w:val="fr-FR"/>
                        </w:rPr>
                        <w:t>Etc.</w:t>
                      </w:r>
                    </w:p>
                    <w:p w14:paraId="3FE9E78E" w14:textId="77777777" w:rsidR="008D2442" w:rsidRDefault="008D2442" w:rsidP="008D2442"/>
                  </w:txbxContent>
                </v:textbox>
                <w10:wrap anchorx="margin"/>
              </v:shape>
            </w:pict>
          </mc:Fallback>
        </mc:AlternateContent>
      </w:r>
      <w:r w:rsidRPr="001D7BCF">
        <w:rPr>
          <w:lang w:val="es-CO"/>
        </w:rPr>
        <w:t xml:space="preserve">Aprendiendo un verbo con todas sus estructuras posibles, no solamente hablarás </w:t>
      </w:r>
      <w:proofErr w:type="gramStart"/>
      <w:r w:rsidRPr="001D7BCF">
        <w:rPr>
          <w:lang w:val="es-CO"/>
        </w:rPr>
        <w:t>mejor</w:t>
      </w:r>
      <w:proofErr w:type="gramEnd"/>
      <w:r w:rsidRPr="001D7BCF">
        <w:rPr>
          <w:lang w:val="es-CO"/>
        </w:rPr>
        <w:t xml:space="preserve"> sino que también enriquecerás tu sintaxis. Por ejemplo, en vez de aprender el verbo “</w:t>
      </w:r>
      <w:proofErr w:type="spellStart"/>
      <w:r w:rsidR="007B08A7" w:rsidRPr="001D7BCF">
        <w:rPr>
          <w:rFonts w:ascii="Times New Roman" w:hAnsi="Times New Roman" w:cs="Times New Roman"/>
          <w:lang w:val="es-CO"/>
        </w:rPr>
        <w:t>ʒ</w:t>
      </w:r>
      <w:r w:rsidR="007B08A7" w:rsidRPr="001D7BCF">
        <w:rPr>
          <w:lang w:val="es-CO"/>
        </w:rPr>
        <w:t>ue</w:t>
      </w:r>
      <w:proofErr w:type="spellEnd"/>
      <w:r w:rsidRPr="001D7BCF">
        <w:rPr>
          <w:lang w:val="es-CO"/>
        </w:rPr>
        <w:t xml:space="preserve">” </w:t>
      </w:r>
      <w:r w:rsidR="007B08A7" w:rsidRPr="001D7BCF">
        <w:rPr>
          <w:i/>
          <w:iCs/>
          <w:lang w:val="es-CO"/>
        </w:rPr>
        <w:t xml:space="preserve">(jugar) </w:t>
      </w:r>
      <w:r w:rsidRPr="001D7BCF">
        <w:rPr>
          <w:lang w:val="es-CO"/>
        </w:rPr>
        <w:t>sólo, aprende:</w:t>
      </w:r>
    </w:p>
    <w:p w14:paraId="5058B1E0" w14:textId="0FD9BA5E" w:rsidR="008D2442" w:rsidRPr="001D7BCF" w:rsidRDefault="008D2442" w:rsidP="008D2442">
      <w:pPr>
        <w:jc w:val="both"/>
        <w:rPr>
          <w:lang w:val="es-CO"/>
        </w:rPr>
      </w:pPr>
    </w:p>
    <w:p w14:paraId="2ECF727B" w14:textId="6767935A" w:rsidR="008D2442" w:rsidRPr="001D7BCF" w:rsidRDefault="008D2442" w:rsidP="008D2442">
      <w:pPr>
        <w:jc w:val="both"/>
        <w:rPr>
          <w:lang w:val="es-CO"/>
        </w:rPr>
      </w:pPr>
    </w:p>
    <w:p w14:paraId="0B8CC628" w14:textId="329A9392" w:rsidR="008D2442" w:rsidRPr="001D7BCF" w:rsidRDefault="008D2442" w:rsidP="008D2442">
      <w:pPr>
        <w:jc w:val="both"/>
        <w:rPr>
          <w:lang w:val="es-CO"/>
        </w:rPr>
      </w:pPr>
    </w:p>
    <w:p w14:paraId="6F1C13DD" w14:textId="2332FE99" w:rsidR="008D2442" w:rsidRPr="001D7BCF" w:rsidRDefault="008D2442" w:rsidP="008D2442">
      <w:pPr>
        <w:jc w:val="both"/>
        <w:rPr>
          <w:lang w:val="es-CO"/>
        </w:rPr>
      </w:pPr>
    </w:p>
    <w:p w14:paraId="0356966E" w14:textId="2BD5BEBF" w:rsidR="008D2442" w:rsidRPr="001D7BCF" w:rsidRDefault="008D2442" w:rsidP="008D2442">
      <w:pPr>
        <w:jc w:val="both"/>
        <w:rPr>
          <w:lang w:val="es-CO"/>
        </w:rPr>
      </w:pPr>
    </w:p>
    <w:p w14:paraId="462200D5" w14:textId="77777777" w:rsidR="008D2442" w:rsidRPr="001D7BCF" w:rsidRDefault="008D2442" w:rsidP="008D2442">
      <w:pPr>
        <w:pStyle w:val="Ttulo1"/>
        <w:numPr>
          <w:ilvl w:val="0"/>
          <w:numId w:val="24"/>
        </w:numPr>
        <w:spacing w:before="0" w:after="120" w:line="240" w:lineRule="auto"/>
        <w:jc w:val="both"/>
        <w:rPr>
          <w:sz w:val="24"/>
          <w:szCs w:val="24"/>
          <w:lang w:val="es-CO"/>
        </w:rPr>
      </w:pPr>
      <w:bookmarkStart w:id="24" w:name="_Mantén_un_contacto_1"/>
      <w:bookmarkEnd w:id="24"/>
      <w:r w:rsidRPr="001D7BCF">
        <w:rPr>
          <w:sz w:val="24"/>
          <w:szCs w:val="24"/>
          <w:lang w:val="es-CO"/>
        </w:rPr>
        <w:lastRenderedPageBreak/>
        <w:t>Mantén un contacto permanente con el francés</w:t>
      </w:r>
    </w:p>
    <w:p w14:paraId="70AD7101" w14:textId="4AABEB97" w:rsidR="00B42A54" w:rsidRPr="001D7BCF" w:rsidRDefault="007B08A7" w:rsidP="00B649BD">
      <w:pPr>
        <w:jc w:val="both"/>
        <w:rPr>
          <w:lang w:val="es-CO"/>
        </w:rPr>
      </w:pPr>
      <w:r w:rsidRPr="001D7BCF">
        <w:rPr>
          <w:lang w:val="es-CO"/>
        </w:rPr>
        <w:t>Y</w:t>
      </w:r>
      <w:r w:rsidR="00B42A54" w:rsidRPr="001D7BCF">
        <w:rPr>
          <w:lang w:val="es-CO"/>
        </w:rPr>
        <w:t xml:space="preserve">o pido a todos mis estudiantes </w:t>
      </w:r>
      <w:r w:rsidR="00F021CC">
        <w:rPr>
          <w:lang w:val="es-CO"/>
        </w:rPr>
        <w:t xml:space="preserve">que hagan </w:t>
      </w:r>
      <w:r w:rsidR="00B42A54" w:rsidRPr="001D7BCF">
        <w:rPr>
          <w:lang w:val="es-CO"/>
        </w:rPr>
        <w:t>una actividad extra para su francés cada fin de semana. La idea es que hagan algo que les guste, pero en francés. Que sea ver una película o un video, escuchar música, jugar videojuegos, leer el periódico, el objetivo es de mantener un contacto con el idioma a través de una actividad que les procur</w:t>
      </w:r>
      <w:r w:rsidRPr="001D7BCF">
        <w:rPr>
          <w:lang w:val="es-CO"/>
        </w:rPr>
        <w:t>a</w:t>
      </w:r>
      <w:r w:rsidR="00B42A54" w:rsidRPr="001D7BCF">
        <w:rPr>
          <w:lang w:val="es-CO"/>
        </w:rPr>
        <w:t xml:space="preserve"> placer.</w:t>
      </w:r>
    </w:p>
    <w:p w14:paraId="48D51778" w14:textId="34C4893A" w:rsidR="00B42A54" w:rsidRPr="001D7BCF" w:rsidRDefault="00B42A54" w:rsidP="00B649BD">
      <w:pPr>
        <w:jc w:val="both"/>
        <w:rPr>
          <w:lang w:val="es-CO"/>
        </w:rPr>
      </w:pPr>
      <w:r w:rsidRPr="001D7BCF">
        <w:rPr>
          <w:lang w:val="es-CO"/>
        </w:rPr>
        <w:t xml:space="preserve">Además, ya deberías haber puesto tu celular, tu computador, tu consola de videojuegos en francés. Si todavía no lo has hecho, hazlo ya y practica constantemente. </w:t>
      </w:r>
      <w:r w:rsidR="00F021CC">
        <w:rPr>
          <w:lang w:val="es-CO"/>
        </w:rPr>
        <w:t xml:space="preserve">Será difícil al principio, pero a lo largo verás los resultados. </w:t>
      </w:r>
      <w:r w:rsidR="007B08A7" w:rsidRPr="001D7BCF">
        <w:rPr>
          <w:lang w:val="es-CO"/>
        </w:rPr>
        <w:t>¿</w:t>
      </w:r>
      <w:r w:rsidRPr="001D7BCF">
        <w:rPr>
          <w:lang w:val="es-CO"/>
        </w:rPr>
        <w:t>Qué miras más que tu celular o tu computador?</w:t>
      </w:r>
    </w:p>
    <w:p w14:paraId="3155F9B9" w14:textId="6FF894F8" w:rsidR="00E07BC4" w:rsidRPr="001D7BCF" w:rsidRDefault="00E07BC4" w:rsidP="004A17CB">
      <w:pPr>
        <w:pStyle w:val="Ttulo1"/>
        <w:numPr>
          <w:ilvl w:val="0"/>
          <w:numId w:val="24"/>
        </w:numPr>
        <w:spacing w:before="0" w:after="120" w:line="240" w:lineRule="auto"/>
        <w:jc w:val="both"/>
        <w:rPr>
          <w:sz w:val="24"/>
          <w:szCs w:val="24"/>
          <w:lang w:val="es-CO"/>
        </w:rPr>
      </w:pPr>
      <w:bookmarkStart w:id="25" w:name="_Traduce_interiormente_lo_1"/>
      <w:bookmarkEnd w:id="25"/>
      <w:r w:rsidRPr="001D7BCF">
        <w:rPr>
          <w:sz w:val="24"/>
          <w:szCs w:val="24"/>
          <w:lang w:val="es-CO"/>
        </w:rPr>
        <w:t>Traduce interiormente lo que acabas de decir y pronúncialo</w:t>
      </w:r>
      <w:r w:rsidR="007D237A" w:rsidRPr="001D7BCF">
        <w:rPr>
          <w:sz w:val="24"/>
          <w:szCs w:val="24"/>
          <w:lang w:val="es-CO"/>
        </w:rPr>
        <w:t>…</w:t>
      </w:r>
      <w:r w:rsidRPr="001D7BCF">
        <w:rPr>
          <w:sz w:val="24"/>
          <w:szCs w:val="24"/>
          <w:lang w:val="es-CO"/>
        </w:rPr>
        <w:t xml:space="preserve"> </w:t>
      </w:r>
    </w:p>
    <w:p w14:paraId="668E5F50" w14:textId="4F544B9E" w:rsidR="00B42A54" w:rsidRPr="001D7BCF" w:rsidRDefault="007B08A7" w:rsidP="00B649BD">
      <w:pPr>
        <w:jc w:val="both"/>
        <w:rPr>
          <w:lang w:val="es-CO"/>
        </w:rPr>
      </w:pPr>
      <w:r w:rsidRPr="001D7BCF">
        <w:rPr>
          <w:lang w:val="es-CO"/>
        </w:rPr>
        <w:t>Otra</w:t>
      </w:r>
      <w:r w:rsidR="00B42A54" w:rsidRPr="001D7BCF">
        <w:rPr>
          <w:lang w:val="es-CO"/>
        </w:rPr>
        <w:t xml:space="preserve"> buena costumbre que adquirí aprendiendo idiomas es la siguiente. Varias veces al día, cuando acababa de decir algo en francés, intentaba traducirlo en inglés, ruso, español, sueco… y lo pronunciaba en voz alta.</w:t>
      </w:r>
    </w:p>
    <w:p w14:paraId="3E2C41B2" w14:textId="77777777" w:rsidR="00B42A54" w:rsidRPr="001D7BCF" w:rsidRDefault="00B42A54" w:rsidP="00B649BD">
      <w:pPr>
        <w:jc w:val="both"/>
        <w:rPr>
          <w:lang w:val="es-CO"/>
        </w:rPr>
      </w:pPr>
      <w:r w:rsidRPr="001D7BCF">
        <w:rPr>
          <w:lang w:val="es-CO"/>
        </w:rPr>
        <w:t>Eso tiene muchas ventajas:</w:t>
      </w:r>
    </w:p>
    <w:p w14:paraId="42E11EA2" w14:textId="77777777" w:rsidR="00B42A54" w:rsidRPr="001D7BCF" w:rsidRDefault="00B42A54" w:rsidP="00B42A54">
      <w:pPr>
        <w:pStyle w:val="Prrafodelista"/>
        <w:numPr>
          <w:ilvl w:val="0"/>
          <w:numId w:val="34"/>
        </w:numPr>
        <w:jc w:val="both"/>
        <w:rPr>
          <w:lang w:val="es-CO"/>
        </w:rPr>
      </w:pPr>
      <w:r w:rsidRPr="001D7BCF">
        <w:rPr>
          <w:lang w:val="es-CO"/>
        </w:rPr>
        <w:t>Poner en práctica el vocabulario y las expresiones en contexto real (¡acababa de pronunciar la frase!)</w:t>
      </w:r>
    </w:p>
    <w:p w14:paraId="516105F1" w14:textId="77777777" w:rsidR="00B42A54" w:rsidRPr="001D7BCF" w:rsidRDefault="00B42A54" w:rsidP="00B42A54">
      <w:pPr>
        <w:pStyle w:val="Prrafodelista"/>
        <w:numPr>
          <w:ilvl w:val="0"/>
          <w:numId w:val="34"/>
        </w:numPr>
        <w:jc w:val="both"/>
        <w:rPr>
          <w:lang w:val="es-CO"/>
        </w:rPr>
      </w:pPr>
      <w:r w:rsidRPr="001D7BCF">
        <w:rPr>
          <w:lang w:val="es-CO"/>
        </w:rPr>
        <w:t>Practicar la gramática y la sintaxis, y obligar</w:t>
      </w:r>
      <w:r w:rsidR="00C60593" w:rsidRPr="001D7BCF">
        <w:rPr>
          <w:lang w:val="es-CO"/>
        </w:rPr>
        <w:t>me a buscar soluciones como paráfrasi</w:t>
      </w:r>
      <w:r w:rsidRPr="001D7BCF">
        <w:rPr>
          <w:lang w:val="es-CO"/>
        </w:rPr>
        <w:t>s.</w:t>
      </w:r>
    </w:p>
    <w:p w14:paraId="122DC745" w14:textId="77777777" w:rsidR="00B42A54" w:rsidRPr="001D7BCF" w:rsidRDefault="00C60593" w:rsidP="00B42A54">
      <w:pPr>
        <w:pStyle w:val="Prrafodelista"/>
        <w:numPr>
          <w:ilvl w:val="0"/>
          <w:numId w:val="34"/>
        </w:numPr>
        <w:jc w:val="both"/>
        <w:rPr>
          <w:lang w:val="es-CO"/>
        </w:rPr>
      </w:pPr>
      <w:r w:rsidRPr="001D7BCF">
        <w:rPr>
          <w:lang w:val="es-CO"/>
        </w:rPr>
        <w:t xml:space="preserve">Mejorar la pronunciación, la prosodia para tener un acento </w:t>
      </w:r>
      <w:proofErr w:type="gramStart"/>
      <w:r w:rsidRPr="001D7BCF">
        <w:rPr>
          <w:lang w:val="es-CO"/>
        </w:rPr>
        <w:t>más natural y más fluido</w:t>
      </w:r>
      <w:proofErr w:type="gramEnd"/>
      <w:r w:rsidRPr="001D7BCF">
        <w:rPr>
          <w:lang w:val="es-CO"/>
        </w:rPr>
        <w:t>.</w:t>
      </w:r>
    </w:p>
    <w:p w14:paraId="014257F2" w14:textId="77777777" w:rsidR="00C60593" w:rsidRPr="001D7BCF" w:rsidRDefault="00C60593" w:rsidP="00B42A54">
      <w:pPr>
        <w:pStyle w:val="Prrafodelista"/>
        <w:numPr>
          <w:ilvl w:val="0"/>
          <w:numId w:val="34"/>
        </w:numPr>
        <w:jc w:val="both"/>
        <w:rPr>
          <w:lang w:val="es-CO"/>
        </w:rPr>
      </w:pPr>
      <w:r w:rsidRPr="001D7BCF">
        <w:rPr>
          <w:lang w:val="es-CO"/>
        </w:rPr>
        <w:t>Almacenar en mi memoria frases hechas con su pronunciación.</w:t>
      </w:r>
    </w:p>
    <w:p w14:paraId="5FBF5614" w14:textId="6A714BA1" w:rsidR="008D2442" w:rsidRPr="001D7BCF" w:rsidRDefault="007D237A" w:rsidP="008D2442">
      <w:pPr>
        <w:pStyle w:val="Ttulo1"/>
        <w:spacing w:before="0" w:after="120" w:line="240" w:lineRule="auto"/>
        <w:jc w:val="both"/>
        <w:rPr>
          <w:sz w:val="24"/>
          <w:lang w:val="es-CO"/>
        </w:rPr>
      </w:pPr>
      <w:r w:rsidRPr="001D7BCF">
        <w:rPr>
          <w:sz w:val="24"/>
          <w:lang w:val="es-CO"/>
        </w:rPr>
        <w:t>…pero n</w:t>
      </w:r>
      <w:r w:rsidR="008D2442" w:rsidRPr="001D7BCF">
        <w:rPr>
          <w:sz w:val="24"/>
          <w:lang w:val="es-CO"/>
        </w:rPr>
        <w:t>o te aferres sistemáticamente a tu idioma materno</w:t>
      </w:r>
    </w:p>
    <w:p w14:paraId="1D200B2F" w14:textId="3077220E" w:rsidR="008D2442" w:rsidRPr="001D7BCF" w:rsidRDefault="008D2442" w:rsidP="00BA5252">
      <w:pPr>
        <w:jc w:val="both"/>
        <w:rPr>
          <w:lang w:val="es-CO"/>
        </w:rPr>
      </w:pPr>
      <w:r w:rsidRPr="001D7BCF">
        <w:rPr>
          <w:lang w:val="es-CO"/>
        </w:rPr>
        <w:t>Para aprender un idioma extranjero, tienes que aprender</w:t>
      </w:r>
      <w:r w:rsidR="00BA5252" w:rsidRPr="001D7BCF">
        <w:rPr>
          <w:lang w:val="es-CO"/>
        </w:rPr>
        <w:t>, a partir de cierto nivel,</w:t>
      </w:r>
      <w:r w:rsidRPr="001D7BCF">
        <w:rPr>
          <w:lang w:val="es-CO"/>
        </w:rPr>
        <w:t xml:space="preserve"> a dejar a un lado tu idioma materno. Y más el otro idioma es cercano al tuyo, más es difícil. </w:t>
      </w:r>
    </w:p>
    <w:p w14:paraId="7159DC1E" w14:textId="63E87CEF" w:rsidR="008D2442" w:rsidRPr="001D7BCF" w:rsidRDefault="008D2442" w:rsidP="008D2442">
      <w:pPr>
        <w:jc w:val="both"/>
        <w:rPr>
          <w:lang w:val="es-CO"/>
        </w:rPr>
      </w:pPr>
      <w:r w:rsidRPr="001D7BCF">
        <w:rPr>
          <w:lang w:val="es-CO"/>
        </w:rPr>
        <w:t xml:space="preserve">Hay que aceptar que el otro idioma no funciona como </w:t>
      </w:r>
      <w:r w:rsidR="00BA5252" w:rsidRPr="001D7BCF">
        <w:rPr>
          <w:lang w:val="es-CO"/>
        </w:rPr>
        <w:t>el tuyo</w:t>
      </w:r>
      <w:r w:rsidRPr="001D7BCF">
        <w:rPr>
          <w:lang w:val="es-CO"/>
        </w:rPr>
        <w:t xml:space="preserve">. Me di cuenta de eso aprendiendo ruso. Había cosas que yo tenía que aceptar sin buscar una traducción o un equivalente en francés. ¡Es así y ya! Ellos tienen otra visión del mundo y utilizan el idioma de manera diferente para transcribirlo. ¡Ponte en su lugar, olvida </w:t>
      </w:r>
      <w:r w:rsidR="00BA5252" w:rsidRPr="001D7BCF">
        <w:rPr>
          <w:lang w:val="es-CO"/>
        </w:rPr>
        <w:t xml:space="preserve">poco a poco </w:t>
      </w:r>
      <w:r w:rsidRPr="001D7BCF">
        <w:rPr>
          <w:lang w:val="es-CO"/>
        </w:rPr>
        <w:t xml:space="preserve">tu idioma materno y serás mejor! </w:t>
      </w:r>
    </w:p>
    <w:p w14:paraId="04D0F7CE" w14:textId="77777777" w:rsidR="008D2442" w:rsidRPr="001D7BCF" w:rsidRDefault="008D2442" w:rsidP="00C60593">
      <w:pPr>
        <w:jc w:val="both"/>
        <w:rPr>
          <w:lang w:val="es-CO"/>
        </w:rPr>
      </w:pPr>
    </w:p>
    <w:p w14:paraId="1E689145" w14:textId="0F18B5E0" w:rsidR="00E07BC4" w:rsidRPr="001D7BCF" w:rsidRDefault="00E07BC4" w:rsidP="008D2442">
      <w:pPr>
        <w:pStyle w:val="Ttulo1"/>
        <w:numPr>
          <w:ilvl w:val="0"/>
          <w:numId w:val="39"/>
        </w:numPr>
        <w:spacing w:before="0" w:after="120" w:line="240" w:lineRule="auto"/>
        <w:jc w:val="both"/>
        <w:rPr>
          <w:sz w:val="24"/>
          <w:lang w:val="es-CO"/>
        </w:rPr>
      </w:pPr>
      <w:bookmarkStart w:id="26" w:name="_Piensa_en_3_1"/>
      <w:bookmarkEnd w:id="26"/>
      <w:r w:rsidRPr="001D7BCF">
        <w:rPr>
          <w:sz w:val="24"/>
          <w:lang w:val="es-CO"/>
        </w:rPr>
        <w:t>Piensa en 3 tiempos</w:t>
      </w:r>
    </w:p>
    <w:p w14:paraId="79E3AC5A" w14:textId="5E9B5FEA" w:rsidR="00330A74" w:rsidRPr="001D7BCF" w:rsidRDefault="00330A74" w:rsidP="00330A74">
      <w:pPr>
        <w:jc w:val="both"/>
        <w:rPr>
          <w:lang w:val="es-CO"/>
        </w:rPr>
      </w:pPr>
      <w:r w:rsidRPr="001D7BCF">
        <w:rPr>
          <w:lang w:val="es-CO"/>
        </w:rPr>
        <w:t xml:space="preserve">Este consejo es el más </w:t>
      </w:r>
      <w:r w:rsidR="008D2442" w:rsidRPr="001D7BCF">
        <w:rPr>
          <w:lang w:val="es-CO"/>
        </w:rPr>
        <w:t>valioso</w:t>
      </w:r>
      <w:r w:rsidR="00BA5252" w:rsidRPr="001D7BCF">
        <w:rPr>
          <w:lang w:val="es-CO"/>
        </w:rPr>
        <w:t xml:space="preserve"> de todos</w:t>
      </w:r>
      <w:r w:rsidRPr="001D7BCF">
        <w:rPr>
          <w:lang w:val="es-CO"/>
        </w:rPr>
        <w:t xml:space="preserve">. </w:t>
      </w:r>
      <w:r w:rsidR="00BA5252" w:rsidRPr="001D7BCF">
        <w:rPr>
          <w:lang w:val="es-CO"/>
        </w:rPr>
        <w:t xml:space="preserve">Es mi estrategia de maestro </w:t>
      </w:r>
      <w:proofErr w:type="spellStart"/>
      <w:r w:rsidR="00BA5252" w:rsidRPr="001D7BCF">
        <w:rPr>
          <w:lang w:val="es-CO"/>
        </w:rPr>
        <w:t>Jedi</w:t>
      </w:r>
      <w:proofErr w:type="spellEnd"/>
      <w:r w:rsidR="00BA5252" w:rsidRPr="001D7BCF">
        <w:rPr>
          <w:lang w:val="es-CO"/>
        </w:rPr>
        <w:t xml:space="preserve"> que estoy a punto de revelarte. </w:t>
      </w:r>
      <w:r w:rsidRPr="001D7BCF">
        <w:rPr>
          <w:lang w:val="es-CO"/>
        </w:rPr>
        <w:t>Me permitió hablar fluido varios idiomas. Y te lo compartiré ya.</w:t>
      </w:r>
      <w:r w:rsidR="00F021CC">
        <w:rPr>
          <w:lang w:val="es-CO"/>
        </w:rPr>
        <w:t xml:space="preserve"> </w:t>
      </w:r>
      <w:r w:rsidRPr="001D7BCF">
        <w:rPr>
          <w:lang w:val="es-CO"/>
        </w:rPr>
        <w:t>Demanda muchos esfuerzos y mucha disciplina, pero permite progresar mucho más rápido.</w:t>
      </w:r>
    </w:p>
    <w:p w14:paraId="7ACA5D74" w14:textId="77777777" w:rsidR="00F021CC" w:rsidRDefault="00F021CC" w:rsidP="00330A74">
      <w:pPr>
        <w:jc w:val="both"/>
        <w:rPr>
          <w:lang w:val="es-CO"/>
        </w:rPr>
      </w:pPr>
    </w:p>
    <w:p w14:paraId="26E02750" w14:textId="77777777" w:rsidR="00F021CC" w:rsidRDefault="00F021CC" w:rsidP="00330A74">
      <w:pPr>
        <w:jc w:val="both"/>
        <w:rPr>
          <w:lang w:val="es-CO"/>
        </w:rPr>
      </w:pPr>
    </w:p>
    <w:p w14:paraId="2E57ED36" w14:textId="407014F1" w:rsidR="00330A74" w:rsidRPr="001D7BCF" w:rsidRDefault="00330A74" w:rsidP="00F021CC">
      <w:pPr>
        <w:spacing w:after="0" w:line="240" w:lineRule="auto"/>
        <w:jc w:val="both"/>
        <w:rPr>
          <w:lang w:val="es-CO"/>
        </w:rPr>
      </w:pPr>
      <w:r w:rsidRPr="001D7BCF">
        <w:rPr>
          <w:lang w:val="es-CO"/>
        </w:rPr>
        <w:lastRenderedPageBreak/>
        <w:t>Antes de empezar a hablar, va</w:t>
      </w:r>
      <w:r w:rsidR="00BA5252" w:rsidRPr="001D7BCF">
        <w:rPr>
          <w:lang w:val="es-CO"/>
        </w:rPr>
        <w:t>s</w:t>
      </w:r>
      <w:r w:rsidRPr="001D7BCF">
        <w:rPr>
          <w:lang w:val="es-CO"/>
        </w:rPr>
        <w:t xml:space="preserve"> a activar el siguiente proceso:</w:t>
      </w:r>
    </w:p>
    <w:p w14:paraId="7E33F579" w14:textId="77777777" w:rsidR="00330A74" w:rsidRPr="001D7BCF" w:rsidRDefault="00330A74" w:rsidP="00330A74">
      <w:pPr>
        <w:jc w:val="both"/>
        <w:rPr>
          <w:lang w:val="es-CO"/>
        </w:rPr>
      </w:pPr>
      <w:r w:rsidRPr="001D7BCF">
        <w:rPr>
          <w:noProof/>
          <w:lang w:val="es-CO" w:eastAsia="es-CO"/>
        </w:rPr>
        <w:drawing>
          <wp:inline distT="0" distB="0" distL="0" distR="0" wp14:anchorId="48C56E52" wp14:editId="19DC7016">
            <wp:extent cx="5079136" cy="2538374"/>
            <wp:effectExtent l="76200" t="0" r="83820" b="90805"/>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6" r:lo="rId117" r:qs="rId118" r:cs="rId119"/>
              </a:graphicData>
            </a:graphic>
          </wp:inline>
        </w:drawing>
      </w:r>
    </w:p>
    <w:p w14:paraId="2A5D2063" w14:textId="77777777" w:rsidR="00330A74" w:rsidRPr="001D7BCF" w:rsidRDefault="00B40326" w:rsidP="00F021CC">
      <w:pPr>
        <w:spacing w:before="0"/>
        <w:jc w:val="both"/>
        <w:rPr>
          <w:lang w:val="es-CO"/>
        </w:rPr>
      </w:pPr>
      <w:r w:rsidRPr="001D7BCF">
        <w:rPr>
          <w:lang w:val="es-CO"/>
        </w:rPr>
        <w:t xml:space="preserve">La capacidad para autocorregirse es esencial para mejorarse. Eso tiene que volverse automático. ¿Sabías que, si logras autocorregirte inmediatamente en un examen (por </w:t>
      </w:r>
      <w:proofErr w:type="gramStart"/>
      <w:r w:rsidRPr="001D7BCF">
        <w:rPr>
          <w:lang w:val="es-CO"/>
        </w:rPr>
        <w:t>ejemplo</w:t>
      </w:r>
      <w:proofErr w:type="gramEnd"/>
      <w:r w:rsidRPr="001D7BCF">
        <w:rPr>
          <w:lang w:val="es-CO"/>
        </w:rPr>
        <w:t xml:space="preserve"> el DELF), el examinador tendrá que valorarlo olvidando el primer error? </w:t>
      </w:r>
    </w:p>
    <w:p w14:paraId="51B05280" w14:textId="77777777" w:rsidR="00B40326" w:rsidRPr="001D7BCF" w:rsidRDefault="00B40326" w:rsidP="00F021CC">
      <w:pPr>
        <w:spacing w:after="0" w:line="240" w:lineRule="auto"/>
        <w:jc w:val="both"/>
        <w:rPr>
          <w:lang w:val="es-CO"/>
        </w:rPr>
      </w:pPr>
      <w:r w:rsidRPr="001D7BCF">
        <w:rPr>
          <w:lang w:val="es-CO"/>
        </w:rPr>
        <w:t xml:space="preserve">Funciona también al nivel de un discurso, una participación en una conversación. Imagina que tienes que entrar en una panadería en Francia: </w:t>
      </w:r>
    </w:p>
    <w:p w14:paraId="7459DED9" w14:textId="77777777" w:rsidR="00330A74" w:rsidRPr="001D7BCF" w:rsidRDefault="00330A74" w:rsidP="00330A74">
      <w:pPr>
        <w:jc w:val="both"/>
        <w:rPr>
          <w:lang w:val="es-CO"/>
        </w:rPr>
      </w:pPr>
      <w:r w:rsidRPr="001D7BCF">
        <w:rPr>
          <w:noProof/>
          <w:lang w:val="es-CO" w:eastAsia="es-CO"/>
        </w:rPr>
        <w:drawing>
          <wp:inline distT="0" distB="0" distL="0" distR="0" wp14:anchorId="272D7617" wp14:editId="7E778C73">
            <wp:extent cx="5233467" cy="3028493"/>
            <wp:effectExtent l="76200" t="0" r="81915" b="0"/>
            <wp:docPr id="12"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1" r:lo="rId122" r:qs="rId123" r:cs="rId124"/>
              </a:graphicData>
            </a:graphic>
          </wp:inline>
        </w:drawing>
      </w:r>
    </w:p>
    <w:p w14:paraId="127D0200" w14:textId="4F221A85" w:rsidR="00330A74" w:rsidRPr="001D7BCF" w:rsidRDefault="00277C57" w:rsidP="00F021CC">
      <w:pPr>
        <w:spacing w:before="0" w:after="120"/>
        <w:jc w:val="both"/>
        <w:rPr>
          <w:lang w:val="es-CO"/>
        </w:rPr>
      </w:pPr>
      <w:r w:rsidRPr="001D7BCF">
        <w:rPr>
          <w:lang w:val="es-CO"/>
        </w:rPr>
        <w:t xml:space="preserve">¡Por supuesto, cuando hayas salido de la panadería, no vas a volver a entrar para corregir tus errores con la vendedora! Ese autoanálisis te permitirá tomar conciencia de los </w:t>
      </w:r>
      <w:r w:rsidR="009A7AD1" w:rsidRPr="001D7BCF">
        <w:rPr>
          <w:lang w:val="es-CO"/>
        </w:rPr>
        <w:t>errores,</w:t>
      </w:r>
      <w:r w:rsidRPr="001D7BCF">
        <w:rPr>
          <w:lang w:val="es-CO"/>
        </w:rPr>
        <w:t xml:space="preserve"> pero también de lo que hiciste bien (!) para corregir los errores y repetir lo bueno.</w:t>
      </w:r>
      <w:r w:rsidR="00F021CC">
        <w:rPr>
          <w:lang w:val="es-CO"/>
        </w:rPr>
        <w:t xml:space="preserve"> </w:t>
      </w:r>
      <w:r w:rsidRPr="001D7BCF">
        <w:rPr>
          <w:lang w:val="es-CO"/>
        </w:rPr>
        <w:t>Es verdad que esa reflexión, como todas las técnicas, toman tiempo al principio, pero más avanzarás, más será eficiente y rápido para ti. De todo modo, ella te puede evitar fosilizar errores como muchas personas.</w:t>
      </w:r>
    </w:p>
    <w:p w14:paraId="7C079E13" w14:textId="46B380CF" w:rsidR="00E07BC4" w:rsidRPr="001D7BCF" w:rsidRDefault="00E07BC4" w:rsidP="00E07BC4">
      <w:pPr>
        <w:pStyle w:val="Ttulo1"/>
        <w:spacing w:before="0" w:after="120" w:line="240" w:lineRule="auto"/>
        <w:jc w:val="both"/>
        <w:rPr>
          <w:color w:val="595959" w:themeColor="text1" w:themeTint="A6"/>
          <w:lang w:val="es-CO"/>
        </w:rPr>
      </w:pPr>
      <w:bookmarkStart w:id="27" w:name="_Conclusión_1"/>
      <w:bookmarkEnd w:id="27"/>
      <w:r w:rsidRPr="001D7BCF">
        <w:rPr>
          <w:lang w:val="es-CO"/>
        </w:rPr>
        <w:lastRenderedPageBreak/>
        <w:t>Conclusión</w:t>
      </w:r>
    </w:p>
    <w:p w14:paraId="0100B7C7" w14:textId="37843853" w:rsidR="00D84261" w:rsidRPr="001D7BCF" w:rsidRDefault="00D84261" w:rsidP="00DE5EE9">
      <w:pPr>
        <w:jc w:val="both"/>
        <w:rPr>
          <w:lang w:val="es-CO"/>
        </w:rPr>
      </w:pPr>
      <w:r w:rsidRPr="001D7BCF">
        <w:rPr>
          <w:lang w:val="es-CO"/>
        </w:rPr>
        <w:t xml:space="preserve">Aprender un idioma, es volverse otra persona, una mejor versión de </w:t>
      </w:r>
      <w:r w:rsidR="0016555F" w:rsidRPr="001D7BCF">
        <w:rPr>
          <w:lang w:val="es-CO"/>
        </w:rPr>
        <w:t>sí</w:t>
      </w:r>
      <w:r w:rsidRPr="001D7BCF">
        <w:rPr>
          <w:lang w:val="es-CO"/>
        </w:rPr>
        <w:t xml:space="preserve"> mismo. ¿Eso no merece algunos esfuerzos?</w:t>
      </w:r>
    </w:p>
    <w:p w14:paraId="1397027F" w14:textId="77777777" w:rsidR="00D84261" w:rsidRPr="001D7BCF" w:rsidRDefault="00D84261" w:rsidP="00DE5EE9">
      <w:pPr>
        <w:jc w:val="both"/>
        <w:rPr>
          <w:lang w:val="es-CO"/>
        </w:rPr>
      </w:pPr>
      <w:r w:rsidRPr="001D7BCF">
        <w:rPr>
          <w:lang w:val="es-CO"/>
        </w:rPr>
        <w:t>La dificultad y la complexidad hacen parte del encanto de cualquier idioma (es una de las explicaciones del fracaso del “idioma universal”: el esperanto). Al final de todo mirarás con orgullo los obstáculos, igual que un alpinista se voltea orgullosamente para mirar el camino peligroso que acaba de culminar. ¿Crees que estaría tan orgulloso si hubiera subido una lomita bajita sin obstáculos?</w:t>
      </w:r>
    </w:p>
    <w:p w14:paraId="23477444" w14:textId="77777777" w:rsidR="00D84261" w:rsidRPr="001D7BCF" w:rsidRDefault="00D84261" w:rsidP="00DE5EE9">
      <w:pPr>
        <w:jc w:val="both"/>
        <w:rPr>
          <w:lang w:val="es-CO"/>
        </w:rPr>
      </w:pPr>
      <w:r w:rsidRPr="001D7BCF">
        <w:rPr>
          <w:lang w:val="es-CO"/>
        </w:rPr>
        <w:t>¿Cuál es su secreto?</w:t>
      </w:r>
    </w:p>
    <w:p w14:paraId="0744278A" w14:textId="77777777" w:rsidR="00D84261" w:rsidRPr="001D7BCF" w:rsidRDefault="00DB7CB7" w:rsidP="00DE5EE9">
      <w:pPr>
        <w:jc w:val="both"/>
        <w:rPr>
          <w:lang w:val="es-CO"/>
        </w:rPr>
      </w:pPr>
      <w:r w:rsidRPr="001D7BCF">
        <w:rPr>
          <w:lang w:val="es-CO"/>
        </w:rPr>
        <w:t>A menudo, durante todo el</w:t>
      </w:r>
      <w:r w:rsidR="00D84261" w:rsidRPr="001D7BCF">
        <w:rPr>
          <w:lang w:val="es-CO"/>
        </w:rPr>
        <w:t xml:space="preserve"> ascens</w:t>
      </w:r>
      <w:r w:rsidRPr="001D7BCF">
        <w:rPr>
          <w:lang w:val="es-CO"/>
        </w:rPr>
        <w:t>o</w:t>
      </w:r>
      <w:r w:rsidR="00D84261" w:rsidRPr="001D7BCF">
        <w:rPr>
          <w:lang w:val="es-CO"/>
        </w:rPr>
        <w:t>, se voltea, se felicita por el camino recorrido, y se pregunta: “¿Estaría yo orgulloso si abandonara ahora?” y sigue su esfuerzo hacia su meta.</w:t>
      </w:r>
    </w:p>
    <w:p w14:paraId="5CAD9842" w14:textId="2859A199" w:rsidR="00D84261" w:rsidRPr="001D7BCF" w:rsidRDefault="00DB7CB7" w:rsidP="00DE5EE9">
      <w:pPr>
        <w:jc w:val="both"/>
        <w:rPr>
          <w:lang w:val="es-CO"/>
        </w:rPr>
      </w:pPr>
      <w:r w:rsidRPr="001D7BCF">
        <w:rPr>
          <w:lang w:val="es-CO"/>
        </w:rPr>
        <w:t>¡</w:t>
      </w:r>
      <w:r w:rsidR="00D84261" w:rsidRPr="001D7BCF">
        <w:rPr>
          <w:lang w:val="es-CO"/>
        </w:rPr>
        <w:t>Tú también, mira frecuentemente el camino recorrido</w:t>
      </w:r>
      <w:r w:rsidRPr="001D7BCF">
        <w:rPr>
          <w:lang w:val="es-CO"/>
        </w:rPr>
        <w:t xml:space="preserve"> desde el primer día que ni siquiera sabía decir </w:t>
      </w:r>
      <w:r w:rsidR="0016555F">
        <w:rPr>
          <w:lang w:val="es-CO"/>
        </w:rPr>
        <w:t>[</w:t>
      </w:r>
      <w:proofErr w:type="spellStart"/>
      <w:r w:rsidR="009A7AD1" w:rsidRPr="001D7BCF">
        <w:rPr>
          <w:lang w:val="es-CO"/>
        </w:rPr>
        <w:t>bõ</w:t>
      </w:r>
      <w:r w:rsidR="009A7AD1" w:rsidRPr="001D7BCF">
        <w:rPr>
          <w:rFonts w:ascii="Times New Roman" w:hAnsi="Times New Roman" w:cs="Times New Roman"/>
          <w:lang w:val="es-CO"/>
        </w:rPr>
        <w:t>ʒ</w:t>
      </w:r>
      <w:r w:rsidR="009A7AD1" w:rsidRPr="001D7BCF">
        <w:rPr>
          <w:lang w:val="es-CO"/>
        </w:rPr>
        <w:t>ur</w:t>
      </w:r>
      <w:proofErr w:type="spellEnd"/>
      <w:r w:rsidR="0016555F">
        <w:rPr>
          <w:lang w:val="es-CO"/>
        </w:rPr>
        <w:t>]</w:t>
      </w:r>
      <w:r w:rsidRPr="001D7BCF">
        <w:rPr>
          <w:lang w:val="es-CO"/>
        </w:rPr>
        <w:t xml:space="preserve"> y felicítate! ¡Recompénsate! ¡Celebra tus éxitos! ¡Estás volviéndote una mejor versión de ti mismo!</w:t>
      </w:r>
    </w:p>
    <w:p w14:paraId="0AB70A3D" w14:textId="0CF614E5" w:rsidR="00DB7CB7" w:rsidRPr="001D7BCF" w:rsidRDefault="00DB7CB7" w:rsidP="00DE5EE9">
      <w:pPr>
        <w:jc w:val="both"/>
        <w:rPr>
          <w:lang w:val="es-CO"/>
        </w:rPr>
      </w:pPr>
      <w:r w:rsidRPr="001D7BCF">
        <w:rPr>
          <w:lang w:val="es-CO"/>
        </w:rPr>
        <w:t>Luego mira hacia el futuro y pregúntate: “¿Estaría yo orgulloso si dejara de aprender francés ahora? ¿Alcancé mi objetivo?” Si la respuesta es negativa, sigue tu ascenso por el camino hacia el éxito.</w:t>
      </w:r>
    </w:p>
    <w:p w14:paraId="43489A76" w14:textId="77777777" w:rsidR="0016555F" w:rsidRDefault="0016555F" w:rsidP="0016555F">
      <w:pPr>
        <w:jc w:val="both"/>
        <w:rPr>
          <w:lang w:val="es-CO"/>
        </w:rPr>
      </w:pPr>
    </w:p>
    <w:p w14:paraId="3683B1AA" w14:textId="5B9A2349" w:rsidR="0016555F" w:rsidRPr="0016555F" w:rsidRDefault="0016555F" w:rsidP="0016555F">
      <w:pPr>
        <w:jc w:val="both"/>
        <w:rPr>
          <w:lang w:val="es-CO"/>
        </w:rPr>
      </w:pPr>
      <w:r w:rsidRPr="0016555F">
        <w:rPr>
          <w:lang w:val="es-CO"/>
        </w:rPr>
        <w:t xml:space="preserve">A </w:t>
      </w:r>
      <w:proofErr w:type="spellStart"/>
      <w:r w:rsidRPr="0016555F">
        <w:rPr>
          <w:lang w:val="es-CO"/>
        </w:rPr>
        <w:t>bjĩto</w:t>
      </w:r>
      <w:proofErr w:type="spellEnd"/>
      <w:r w:rsidRPr="0016555F">
        <w:rPr>
          <w:lang w:val="es-CO"/>
        </w:rPr>
        <w:t xml:space="preserve">, </w:t>
      </w:r>
      <w:proofErr w:type="spellStart"/>
      <w:r w:rsidRPr="0016555F">
        <w:rPr>
          <w:rFonts w:ascii="Times New Roman" w:hAnsi="Times New Roman" w:cs="Times New Roman"/>
          <w:lang w:val="es-CO"/>
        </w:rPr>
        <w:t>ʃɛ</w:t>
      </w:r>
      <w:r w:rsidRPr="0016555F">
        <w:rPr>
          <w:lang w:val="es-CO"/>
        </w:rPr>
        <w:t>r</w:t>
      </w:r>
      <w:proofErr w:type="spellEnd"/>
      <w:r w:rsidRPr="0016555F">
        <w:rPr>
          <w:lang w:val="es-CO"/>
        </w:rPr>
        <w:t xml:space="preserve"> </w:t>
      </w:r>
      <w:proofErr w:type="spellStart"/>
      <w:proofErr w:type="gramStart"/>
      <w:r w:rsidRPr="0016555F">
        <w:rPr>
          <w:lang w:val="es-CO"/>
        </w:rPr>
        <w:t>el</w:t>
      </w:r>
      <w:r w:rsidRPr="0016555F">
        <w:rPr>
          <w:rFonts w:ascii="Times New Roman" w:hAnsi="Times New Roman" w:cs="Times New Roman"/>
          <w:lang w:val="es-CO"/>
        </w:rPr>
        <w:t>ɛ</w:t>
      </w:r>
      <w:r w:rsidRPr="0016555F">
        <w:rPr>
          <w:lang w:val="es-CO"/>
        </w:rPr>
        <w:t>v</w:t>
      </w:r>
      <w:proofErr w:type="spellEnd"/>
      <w:r w:rsidRPr="0016555F">
        <w:rPr>
          <w:lang w:val="es-CO"/>
        </w:rPr>
        <w:t xml:space="preserve"> !</w:t>
      </w:r>
      <w:proofErr w:type="gramEnd"/>
    </w:p>
    <w:p w14:paraId="18437B2D" w14:textId="535A6CC5" w:rsidR="006E57F6" w:rsidRDefault="0016555F" w:rsidP="0016555F">
      <w:pPr>
        <w:jc w:val="both"/>
        <w:rPr>
          <w:lang w:val="es-CO"/>
        </w:rPr>
      </w:pPr>
      <w:proofErr w:type="spellStart"/>
      <w:r w:rsidRPr="0016555F">
        <w:rPr>
          <w:lang w:val="es-CO"/>
        </w:rPr>
        <w:t>Pr</w:t>
      </w:r>
      <w:r w:rsidRPr="0016555F">
        <w:rPr>
          <w:rFonts w:ascii="Times New Roman" w:hAnsi="Times New Roman" w:cs="Times New Roman"/>
          <w:lang w:val="es-CO"/>
        </w:rPr>
        <w:t>ɔ</w:t>
      </w:r>
      <w:r w:rsidRPr="0016555F">
        <w:rPr>
          <w:lang w:val="es-CO"/>
        </w:rPr>
        <w:t>f</w:t>
      </w:r>
      <w:proofErr w:type="spellEnd"/>
      <w:r w:rsidRPr="0016555F">
        <w:rPr>
          <w:lang w:val="es-CO"/>
        </w:rPr>
        <w:t xml:space="preserve"> </w:t>
      </w:r>
      <w:proofErr w:type="spellStart"/>
      <w:r w:rsidRPr="0016555F">
        <w:rPr>
          <w:rFonts w:ascii="Times New Roman" w:hAnsi="Times New Roman" w:cs="Times New Roman"/>
          <w:lang w:val="es-CO"/>
        </w:rPr>
        <w:t>ʃ</w:t>
      </w:r>
      <w:r w:rsidRPr="0016555F">
        <w:rPr>
          <w:lang w:val="es-CO"/>
        </w:rPr>
        <w:t>opi</w:t>
      </w:r>
      <w:proofErr w:type="spellEnd"/>
      <w:r w:rsidRPr="0016555F">
        <w:rPr>
          <w:lang w:val="es-CO"/>
        </w:rPr>
        <w:t>̃</w:t>
      </w:r>
    </w:p>
    <w:p w14:paraId="4F0B9B7B" w14:textId="6A2812B2" w:rsidR="0016555F" w:rsidRPr="0016555F" w:rsidRDefault="0016555F" w:rsidP="0016555F">
      <w:pPr>
        <w:jc w:val="both"/>
      </w:pPr>
      <w:r>
        <w:rPr>
          <w:noProof/>
          <w:lang w:val="es-CO"/>
        </w:rPr>
        <w:drawing>
          <wp:inline distT="0" distB="0" distL="0" distR="0" wp14:anchorId="3BF5DDF9" wp14:editId="3A8AE84E">
            <wp:extent cx="634898" cy="929030"/>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l="11803" r="7252" b="33379"/>
                    <a:stretch/>
                  </pic:blipFill>
                  <pic:spPr bwMode="auto">
                    <a:xfrm>
                      <a:off x="0" y="0"/>
                      <a:ext cx="645437" cy="944451"/>
                    </a:xfrm>
                    <a:prstGeom prst="rect">
                      <a:avLst/>
                    </a:prstGeom>
                    <a:noFill/>
                    <a:ln>
                      <a:noFill/>
                    </a:ln>
                    <a:extLst>
                      <a:ext uri="{53640926-AAD7-44D8-BBD7-CCE9431645EC}">
                        <a14:shadowObscured xmlns:a14="http://schemas.microsoft.com/office/drawing/2010/main"/>
                      </a:ext>
                    </a:extLst>
                  </pic:spPr>
                </pic:pic>
              </a:graphicData>
            </a:graphic>
          </wp:inline>
        </w:drawing>
      </w:r>
    </w:p>
    <w:p w14:paraId="32452BDE" w14:textId="77777777" w:rsidR="0016555F" w:rsidRDefault="0016555F" w:rsidP="00BD47A4">
      <w:pPr>
        <w:jc w:val="center"/>
        <w:rPr>
          <w:lang w:val="es-CO"/>
        </w:rPr>
      </w:pPr>
    </w:p>
    <w:p w14:paraId="67920711" w14:textId="04EEB3A3" w:rsidR="006E57F6" w:rsidRDefault="00AA03BF" w:rsidP="00BD47A4">
      <w:pPr>
        <w:jc w:val="center"/>
        <w:rPr>
          <w:rStyle w:val="Hipervnculo"/>
          <w:color w:val="007789" w:themeColor="accent1" w:themeShade="BF"/>
          <w:sz w:val="72"/>
          <w:lang w:val="es-CO"/>
        </w:rPr>
      </w:pPr>
      <w:hyperlink r:id="rId127" w:history="1">
        <w:r w:rsidR="00BD47A4" w:rsidRPr="001D7BCF">
          <w:rPr>
            <w:rStyle w:val="Hipervnculo"/>
            <w:color w:val="007789" w:themeColor="accent1" w:themeShade="BF"/>
            <w:sz w:val="72"/>
            <w:lang w:val="es-CO"/>
          </w:rPr>
          <w:t>Prof-Chopin.com</w:t>
        </w:r>
      </w:hyperlink>
    </w:p>
    <w:p w14:paraId="546E2511" w14:textId="3ADFC62E" w:rsidR="0016555F" w:rsidRDefault="0016555F" w:rsidP="00BD47A4">
      <w:pPr>
        <w:jc w:val="center"/>
        <w:rPr>
          <w:rStyle w:val="Hipervnculo"/>
          <w:color w:val="007789" w:themeColor="accent1" w:themeShade="BF"/>
          <w:sz w:val="44"/>
          <w:szCs w:val="14"/>
          <w:u w:val="none"/>
          <w:lang w:val="es-CO"/>
        </w:rPr>
      </w:pPr>
      <w:r w:rsidRPr="0016555F">
        <w:rPr>
          <w:rStyle w:val="Hipervnculo"/>
          <w:color w:val="007789" w:themeColor="accent1" w:themeShade="BF"/>
          <w:sz w:val="44"/>
          <w:szCs w:val="14"/>
          <w:u w:val="none"/>
          <w:lang w:val="es-CO"/>
        </w:rPr>
        <w:t>Sígueme también en Instagram y Facebook</w:t>
      </w:r>
    </w:p>
    <w:p w14:paraId="35C2A715" w14:textId="7C2B9A57" w:rsidR="0016555F" w:rsidRPr="0016555F" w:rsidRDefault="009422BB" w:rsidP="009422BB">
      <w:pPr>
        <w:ind w:left="3600" w:firstLine="720"/>
        <w:rPr>
          <w:color w:val="007789" w:themeColor="accent1" w:themeShade="BF"/>
          <w:sz w:val="44"/>
          <w:szCs w:val="14"/>
          <w:lang w:val="es-CO"/>
        </w:rPr>
      </w:pPr>
      <w:r>
        <w:t xml:space="preserve"> </w:t>
      </w:r>
      <w:r>
        <w:rPr>
          <w:noProof/>
        </w:rPr>
        <w:drawing>
          <wp:inline distT="0" distB="0" distL="0" distR="0" wp14:anchorId="2B163F65" wp14:editId="4308C437">
            <wp:extent cx="775411" cy="775411"/>
            <wp:effectExtent l="0" t="0" r="5715" b="5715"/>
            <wp:docPr id="5" name="Imagen 5" descr="Icono&#10;&#10;Descripción generada automáticamente">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cono&#10;&#10;Descripción generada automáticamente">
                      <a:hlinkClick r:id="rId128"/>
                    </pic:cNvPr>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flipV="1">
                      <a:off x="0" y="0"/>
                      <a:ext cx="777312" cy="777312"/>
                    </a:xfrm>
                    <a:prstGeom prst="rect">
                      <a:avLst/>
                    </a:prstGeom>
                    <a:noFill/>
                    <a:ln>
                      <a:noFill/>
                    </a:ln>
                  </pic:spPr>
                </pic:pic>
              </a:graphicData>
            </a:graphic>
          </wp:inline>
        </w:drawing>
      </w:r>
      <w:r w:rsidRPr="009422BB">
        <w:t xml:space="preserve"> </w:t>
      </w:r>
      <w:r>
        <w:rPr>
          <w:noProof/>
        </w:rPr>
        <w:t xml:space="preserve"> </w:t>
      </w:r>
      <w:r>
        <w:rPr>
          <w:noProof/>
        </w:rPr>
        <w:tab/>
      </w:r>
      <w:r>
        <w:rPr>
          <w:noProof/>
        </w:rPr>
        <w:tab/>
        <w:t xml:space="preserve">   </w:t>
      </w:r>
      <w:r>
        <w:rPr>
          <w:noProof/>
        </w:rPr>
        <w:drawing>
          <wp:inline distT="0" distB="0" distL="0" distR="0" wp14:anchorId="04882978" wp14:editId="42D1BBF6">
            <wp:extent cx="768045" cy="766448"/>
            <wp:effectExtent l="0" t="0" r="0" b="0"/>
            <wp:docPr id="6" name="Imagen 6" descr="Facebook - Iconos gratis de redes sociales">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Facebook - Iconos gratis de redes sociales">
                      <a:hlinkClick r:id="rId130"/>
                    </pic:cNvPr>
                    <pic:cNvPicPr>
                      <a:picLocks noChangeAspect="1" noChangeArrowheads="1"/>
                    </pic:cNvPicPr>
                  </pic:nvPicPr>
                  <pic:blipFill rotWithShape="1">
                    <a:blip r:embed="rId131" cstate="print">
                      <a:extLst>
                        <a:ext uri="{28A0092B-C50C-407E-A947-70E740481C1C}">
                          <a14:useLocalDpi xmlns:a14="http://schemas.microsoft.com/office/drawing/2010/main" val="0"/>
                        </a:ext>
                      </a:extLst>
                    </a:blip>
                    <a:srcRect l="23717" r="23718"/>
                    <a:stretch/>
                  </pic:blipFill>
                  <pic:spPr bwMode="auto">
                    <a:xfrm>
                      <a:off x="0" y="0"/>
                      <a:ext cx="786699" cy="785063"/>
                    </a:xfrm>
                    <a:prstGeom prst="rect">
                      <a:avLst/>
                    </a:prstGeom>
                    <a:noFill/>
                    <a:ln>
                      <a:noFill/>
                    </a:ln>
                    <a:extLst>
                      <a:ext uri="{53640926-AAD7-44D8-BBD7-CCE9431645EC}">
                        <a14:shadowObscured xmlns:a14="http://schemas.microsoft.com/office/drawing/2010/main"/>
                      </a:ext>
                    </a:extLst>
                  </pic:spPr>
                </pic:pic>
              </a:graphicData>
            </a:graphic>
          </wp:inline>
        </w:drawing>
      </w:r>
    </w:p>
    <w:sectPr w:rsidR="0016555F" w:rsidRPr="0016555F" w:rsidSect="004C4497">
      <w:footerReference w:type="default" r:id="rId132"/>
      <w:footnotePr>
        <w:numFmt w:val="chicago"/>
      </w:footnotePr>
      <w:pgSz w:w="11906" w:h="16838" w:code="9"/>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1647AD" w14:textId="77777777" w:rsidR="00D91E9A" w:rsidRDefault="00D91E9A" w:rsidP="00C6554A">
      <w:pPr>
        <w:spacing w:before="0" w:after="0" w:line="240" w:lineRule="auto"/>
      </w:pPr>
      <w:r>
        <w:separator/>
      </w:r>
    </w:p>
  </w:endnote>
  <w:endnote w:type="continuationSeparator" w:id="0">
    <w:p w14:paraId="5114B1F3" w14:textId="77777777" w:rsidR="00D91E9A" w:rsidRDefault="00D91E9A"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1338A" w14:textId="55BB315A" w:rsidR="002163EE" w:rsidRDefault="00ED7C44">
    <w:pPr>
      <w:pStyle w:val="Piedepgina"/>
    </w:pPr>
    <w:r>
      <w:rPr>
        <w:lang w:bidi="es-ES"/>
      </w:rPr>
      <w:t>P</w:t>
    </w:r>
    <w:r w:rsidR="003F670E">
      <w:rPr>
        <w:lang w:bidi="es-ES"/>
      </w:rPr>
      <w:t>a</w:t>
    </w:r>
    <w:r w:rsidR="00D03F64" w:rsidRPr="00D03F64">
      <w:rPr>
        <w:rFonts w:ascii="Times New Roman" w:hAnsi="Times New Roman" w:cs="Times New Roman"/>
        <w:lang w:bidi="es-ES"/>
      </w:rPr>
      <w:t>ʒ</w:t>
    </w:r>
    <w:r>
      <w:rPr>
        <w:lang w:bidi="es-ES"/>
      </w:rPr>
      <w:t xml:space="preserve"> </w:t>
    </w:r>
    <w:r>
      <w:rPr>
        <w:lang w:bidi="es-ES"/>
      </w:rPr>
      <w:fldChar w:fldCharType="begin"/>
    </w:r>
    <w:r>
      <w:rPr>
        <w:lang w:bidi="es-ES"/>
      </w:rPr>
      <w:instrText xml:space="preserve"> PAGE  \* Arabic  \* MERGEFORMAT </w:instrText>
    </w:r>
    <w:r>
      <w:rPr>
        <w:lang w:bidi="es-ES"/>
      </w:rPr>
      <w:fldChar w:fldCharType="separate"/>
    </w:r>
    <w:r w:rsidR="00DB7CB7">
      <w:rPr>
        <w:noProof/>
        <w:lang w:bidi="es-ES"/>
      </w:rPr>
      <w:t>18</w:t>
    </w:r>
    <w:r>
      <w:rPr>
        <w:lang w:bidi="es-ES"/>
      </w:rPr>
      <w:fldChar w:fldCharType="end"/>
    </w:r>
  </w:p>
  <w:p w14:paraId="194311E6" w14:textId="77777777" w:rsidR="002D2B18" w:rsidRDefault="002D2B1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8E2077" w14:textId="77777777" w:rsidR="00D91E9A" w:rsidRDefault="00D91E9A" w:rsidP="00C6554A">
      <w:pPr>
        <w:spacing w:before="0" w:after="0" w:line="240" w:lineRule="auto"/>
      </w:pPr>
      <w:r>
        <w:separator/>
      </w:r>
    </w:p>
  </w:footnote>
  <w:footnote w:type="continuationSeparator" w:id="0">
    <w:p w14:paraId="7FA8AB41" w14:textId="77777777" w:rsidR="00D91E9A" w:rsidRDefault="00D91E9A" w:rsidP="00C6554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B87E3E76"/>
    <w:lvl w:ilvl="0">
      <w:start w:val="1"/>
      <w:numFmt w:val="decimal"/>
      <w:pStyle w:val="Listaconnmeros"/>
      <w:lvlText w:val="%1."/>
      <w:lvlJc w:val="left"/>
      <w:pPr>
        <w:tabs>
          <w:tab w:val="num" w:pos="360"/>
        </w:tabs>
        <w:ind w:left="360" w:hanging="360"/>
      </w:pPr>
    </w:lvl>
  </w:abstractNum>
  <w:abstractNum w:abstractNumId="1" w15:restartNumberingAfterBreak="0">
    <w:nsid w:val="FFFFFF89"/>
    <w:multiLevelType w:val="singleLevel"/>
    <w:tmpl w:val="BAA6FCB4"/>
    <w:lvl w:ilvl="0">
      <w:start w:val="1"/>
      <w:numFmt w:val="bullet"/>
      <w:pStyle w:val="Listaconvietas"/>
      <w:lvlText w:val="−"/>
      <w:lvlJc w:val="left"/>
      <w:pPr>
        <w:ind w:left="720" w:hanging="360"/>
      </w:pPr>
      <w:rPr>
        <w:rFonts w:ascii="Century Gothic" w:hAnsi="Century Gothic" w:hint="default"/>
        <w:color w:val="0D0D0D" w:themeColor="text1" w:themeTint="F2"/>
      </w:rPr>
    </w:lvl>
  </w:abstractNum>
  <w:abstractNum w:abstractNumId="2" w15:restartNumberingAfterBreak="0">
    <w:nsid w:val="055A01D5"/>
    <w:multiLevelType w:val="hybridMultilevel"/>
    <w:tmpl w:val="C996F59C"/>
    <w:lvl w:ilvl="0" w:tplc="AF98F6A0">
      <w:start w:val="1"/>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 w15:restartNumberingAfterBreak="0">
    <w:nsid w:val="05EB254A"/>
    <w:multiLevelType w:val="hybridMultilevel"/>
    <w:tmpl w:val="D9B81FEC"/>
    <w:lvl w:ilvl="0" w:tplc="AF98F6A0">
      <w:start w:val="1"/>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4" w15:restartNumberingAfterBreak="0">
    <w:nsid w:val="0AD11A2B"/>
    <w:multiLevelType w:val="hybridMultilevel"/>
    <w:tmpl w:val="7F6E154C"/>
    <w:lvl w:ilvl="0" w:tplc="392CC8D8">
      <w:start w:val="8"/>
      <w:numFmt w:val="decimal"/>
      <w:lvlText w:val="%1."/>
      <w:lvlJc w:val="left"/>
      <w:pPr>
        <w:ind w:left="144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0203EFC"/>
    <w:multiLevelType w:val="hybridMultilevel"/>
    <w:tmpl w:val="3112E272"/>
    <w:lvl w:ilvl="0" w:tplc="A3243136">
      <w:start w:val="1"/>
      <w:numFmt w:val="bullet"/>
      <w:lvlText w:val=""/>
      <w:lvlJc w:val="left"/>
      <w:pPr>
        <w:ind w:left="774" w:hanging="360"/>
      </w:pPr>
      <w:rPr>
        <w:rFonts w:ascii="Wingdings" w:hAnsi="Wingdings" w:hint="default"/>
      </w:rPr>
    </w:lvl>
    <w:lvl w:ilvl="1" w:tplc="240A0003" w:tentative="1">
      <w:start w:val="1"/>
      <w:numFmt w:val="bullet"/>
      <w:lvlText w:val="o"/>
      <w:lvlJc w:val="left"/>
      <w:pPr>
        <w:ind w:left="1494" w:hanging="360"/>
      </w:pPr>
      <w:rPr>
        <w:rFonts w:ascii="Courier New" w:hAnsi="Courier New" w:cs="Courier New" w:hint="default"/>
      </w:rPr>
    </w:lvl>
    <w:lvl w:ilvl="2" w:tplc="240A0005" w:tentative="1">
      <w:start w:val="1"/>
      <w:numFmt w:val="bullet"/>
      <w:lvlText w:val=""/>
      <w:lvlJc w:val="left"/>
      <w:pPr>
        <w:ind w:left="2214" w:hanging="360"/>
      </w:pPr>
      <w:rPr>
        <w:rFonts w:ascii="Wingdings" w:hAnsi="Wingdings" w:hint="default"/>
      </w:rPr>
    </w:lvl>
    <w:lvl w:ilvl="3" w:tplc="240A0001" w:tentative="1">
      <w:start w:val="1"/>
      <w:numFmt w:val="bullet"/>
      <w:lvlText w:val=""/>
      <w:lvlJc w:val="left"/>
      <w:pPr>
        <w:ind w:left="2934" w:hanging="360"/>
      </w:pPr>
      <w:rPr>
        <w:rFonts w:ascii="Symbol" w:hAnsi="Symbol" w:hint="default"/>
      </w:rPr>
    </w:lvl>
    <w:lvl w:ilvl="4" w:tplc="240A0003" w:tentative="1">
      <w:start w:val="1"/>
      <w:numFmt w:val="bullet"/>
      <w:lvlText w:val="o"/>
      <w:lvlJc w:val="left"/>
      <w:pPr>
        <w:ind w:left="3654" w:hanging="360"/>
      </w:pPr>
      <w:rPr>
        <w:rFonts w:ascii="Courier New" w:hAnsi="Courier New" w:cs="Courier New" w:hint="default"/>
      </w:rPr>
    </w:lvl>
    <w:lvl w:ilvl="5" w:tplc="240A0005" w:tentative="1">
      <w:start w:val="1"/>
      <w:numFmt w:val="bullet"/>
      <w:lvlText w:val=""/>
      <w:lvlJc w:val="left"/>
      <w:pPr>
        <w:ind w:left="4374" w:hanging="360"/>
      </w:pPr>
      <w:rPr>
        <w:rFonts w:ascii="Wingdings" w:hAnsi="Wingdings" w:hint="default"/>
      </w:rPr>
    </w:lvl>
    <w:lvl w:ilvl="6" w:tplc="240A0001" w:tentative="1">
      <w:start w:val="1"/>
      <w:numFmt w:val="bullet"/>
      <w:lvlText w:val=""/>
      <w:lvlJc w:val="left"/>
      <w:pPr>
        <w:ind w:left="5094" w:hanging="360"/>
      </w:pPr>
      <w:rPr>
        <w:rFonts w:ascii="Symbol" w:hAnsi="Symbol" w:hint="default"/>
      </w:rPr>
    </w:lvl>
    <w:lvl w:ilvl="7" w:tplc="240A0003" w:tentative="1">
      <w:start w:val="1"/>
      <w:numFmt w:val="bullet"/>
      <w:lvlText w:val="o"/>
      <w:lvlJc w:val="left"/>
      <w:pPr>
        <w:ind w:left="5814" w:hanging="360"/>
      </w:pPr>
      <w:rPr>
        <w:rFonts w:ascii="Courier New" w:hAnsi="Courier New" w:cs="Courier New" w:hint="default"/>
      </w:rPr>
    </w:lvl>
    <w:lvl w:ilvl="8" w:tplc="240A0005" w:tentative="1">
      <w:start w:val="1"/>
      <w:numFmt w:val="bullet"/>
      <w:lvlText w:val=""/>
      <w:lvlJc w:val="left"/>
      <w:pPr>
        <w:ind w:left="6534" w:hanging="360"/>
      </w:pPr>
      <w:rPr>
        <w:rFonts w:ascii="Wingdings" w:hAnsi="Wingdings" w:hint="default"/>
      </w:rPr>
    </w:lvl>
  </w:abstractNum>
  <w:abstractNum w:abstractNumId="6" w15:restartNumberingAfterBreak="0">
    <w:nsid w:val="14C6223D"/>
    <w:multiLevelType w:val="hybridMultilevel"/>
    <w:tmpl w:val="863AED80"/>
    <w:lvl w:ilvl="0" w:tplc="392CC8D8">
      <w:start w:val="8"/>
      <w:numFmt w:val="decimal"/>
      <w:lvlText w:val="%1."/>
      <w:lvlJc w:val="left"/>
      <w:pPr>
        <w:ind w:left="144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70E3A4A"/>
    <w:multiLevelType w:val="multilevel"/>
    <w:tmpl w:val="B18253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233B69"/>
    <w:multiLevelType w:val="hybridMultilevel"/>
    <w:tmpl w:val="C48CE55E"/>
    <w:lvl w:ilvl="0" w:tplc="240A0015">
      <w:start w:val="1"/>
      <w:numFmt w:val="upperLetter"/>
      <w:lvlText w:val="%1."/>
      <w:lvlJc w:val="left"/>
      <w:pPr>
        <w:ind w:left="720" w:hanging="360"/>
      </w:pPr>
      <w:rPr>
        <w:rFonts w:hint="default"/>
        <w:i w:val="0"/>
      </w:rPr>
    </w:lvl>
    <w:lvl w:ilvl="1" w:tplc="240A0013">
      <w:start w:val="1"/>
      <w:numFmt w:val="upperRoman"/>
      <w:lvlText w:val="%2."/>
      <w:lvlJc w:val="right"/>
      <w:pPr>
        <w:ind w:left="1440" w:hanging="360"/>
      </w:pPr>
      <w:rPr>
        <w:rFonts w:hint="default"/>
      </w:r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B5540FB"/>
    <w:multiLevelType w:val="hybridMultilevel"/>
    <w:tmpl w:val="98C665DA"/>
    <w:lvl w:ilvl="0" w:tplc="240A0015">
      <w:start w:val="1"/>
      <w:numFmt w:val="upperLetter"/>
      <w:lvlText w:val="%1."/>
      <w:lvlJc w:val="left"/>
      <w:pPr>
        <w:ind w:left="720" w:hanging="360"/>
      </w:pPr>
      <w:rPr>
        <w:rFonts w:hint="default"/>
        <w:i w:val="0"/>
      </w:rPr>
    </w:lvl>
    <w:lvl w:ilvl="1" w:tplc="4E0A500E">
      <w:start w:val="4"/>
      <w:numFmt w:val="decimal"/>
      <w:lvlText w:val="%2."/>
      <w:lvlJc w:val="left"/>
      <w:pPr>
        <w:ind w:left="1440" w:hanging="360"/>
      </w:pPr>
      <w:rPr>
        <w:rFonts w:hint="default"/>
      </w:r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F617AFF"/>
    <w:multiLevelType w:val="hybridMultilevel"/>
    <w:tmpl w:val="577A7D48"/>
    <w:lvl w:ilvl="0" w:tplc="392CC8D8">
      <w:start w:val="8"/>
      <w:numFmt w:val="decimal"/>
      <w:lvlText w:val="%1."/>
      <w:lvlJc w:val="left"/>
      <w:pPr>
        <w:ind w:left="144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F844644"/>
    <w:multiLevelType w:val="hybridMultilevel"/>
    <w:tmpl w:val="9F4EEFCC"/>
    <w:lvl w:ilvl="0" w:tplc="392CC8D8">
      <w:start w:val="8"/>
      <w:numFmt w:val="decimal"/>
      <w:lvlText w:val="%1."/>
      <w:lvlJc w:val="left"/>
      <w:pPr>
        <w:ind w:left="144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2752078"/>
    <w:multiLevelType w:val="hybridMultilevel"/>
    <w:tmpl w:val="C996F59C"/>
    <w:lvl w:ilvl="0" w:tplc="AF98F6A0">
      <w:start w:val="1"/>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3" w15:restartNumberingAfterBreak="0">
    <w:nsid w:val="23E11A8F"/>
    <w:multiLevelType w:val="hybridMultilevel"/>
    <w:tmpl w:val="6CB03A96"/>
    <w:lvl w:ilvl="0" w:tplc="240A0015">
      <w:start w:val="1"/>
      <w:numFmt w:val="upperLetter"/>
      <w:lvlText w:val="%1."/>
      <w:lvlJc w:val="left"/>
      <w:pPr>
        <w:ind w:left="720" w:hanging="360"/>
      </w:pPr>
      <w:rPr>
        <w:rFonts w:hint="default"/>
        <w:i w:val="0"/>
      </w:rPr>
    </w:lvl>
    <w:lvl w:ilvl="1" w:tplc="4E0A500E">
      <w:start w:val="4"/>
      <w:numFmt w:val="decimal"/>
      <w:lvlText w:val="%2."/>
      <w:lvlJc w:val="left"/>
      <w:pPr>
        <w:ind w:left="1440" w:hanging="360"/>
      </w:pPr>
      <w:rPr>
        <w:rFonts w:hint="default"/>
      </w:r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4975DFC"/>
    <w:multiLevelType w:val="hybridMultilevel"/>
    <w:tmpl w:val="C996F59C"/>
    <w:lvl w:ilvl="0" w:tplc="AF98F6A0">
      <w:start w:val="1"/>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5" w15:restartNumberingAfterBreak="0">
    <w:nsid w:val="25D048B4"/>
    <w:multiLevelType w:val="hybridMultilevel"/>
    <w:tmpl w:val="EC6A53E8"/>
    <w:lvl w:ilvl="0" w:tplc="4E0A500E">
      <w:start w:val="4"/>
      <w:numFmt w:val="decimal"/>
      <w:lvlText w:val="%1."/>
      <w:lvlJc w:val="left"/>
      <w:pPr>
        <w:ind w:left="144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B7D02EA"/>
    <w:multiLevelType w:val="hybridMultilevel"/>
    <w:tmpl w:val="A9D25ABC"/>
    <w:lvl w:ilvl="0" w:tplc="AF98F6A0">
      <w:start w:val="1"/>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7" w15:restartNumberingAfterBreak="0">
    <w:nsid w:val="2EF2313A"/>
    <w:multiLevelType w:val="hybridMultilevel"/>
    <w:tmpl w:val="5CB63B06"/>
    <w:lvl w:ilvl="0" w:tplc="240A0015">
      <w:start w:val="1"/>
      <w:numFmt w:val="upperLetter"/>
      <w:lvlText w:val="%1."/>
      <w:lvlJc w:val="left"/>
      <w:pPr>
        <w:ind w:left="720" w:hanging="360"/>
      </w:pPr>
      <w:rPr>
        <w:rFonts w:hint="default"/>
        <w:i w:val="0"/>
      </w:rPr>
    </w:lvl>
    <w:lvl w:ilvl="1" w:tplc="240A0013">
      <w:start w:val="1"/>
      <w:numFmt w:val="upperRoman"/>
      <w:lvlText w:val="%2."/>
      <w:lvlJc w:val="right"/>
      <w:pPr>
        <w:ind w:left="1440" w:hanging="360"/>
      </w:pPr>
      <w:rPr>
        <w:rFonts w:hint="default"/>
      </w:r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2F8A0D8E"/>
    <w:multiLevelType w:val="hybridMultilevel"/>
    <w:tmpl w:val="A3881AF8"/>
    <w:lvl w:ilvl="0" w:tplc="240A0015">
      <w:start w:val="1"/>
      <w:numFmt w:val="upperLetter"/>
      <w:lvlText w:val="%1."/>
      <w:lvlJc w:val="left"/>
      <w:pPr>
        <w:ind w:left="720" w:hanging="360"/>
      </w:pPr>
      <w:rPr>
        <w:rFonts w:hint="default"/>
        <w:i w:val="0"/>
      </w:rPr>
    </w:lvl>
    <w:lvl w:ilvl="1" w:tplc="4E0A500E">
      <w:start w:val="4"/>
      <w:numFmt w:val="decimal"/>
      <w:lvlText w:val="%2."/>
      <w:lvlJc w:val="left"/>
      <w:pPr>
        <w:ind w:left="1440" w:hanging="360"/>
      </w:pPr>
      <w:rPr>
        <w:rFonts w:hint="default"/>
      </w:r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0F855B9"/>
    <w:multiLevelType w:val="hybridMultilevel"/>
    <w:tmpl w:val="9F4EEFCC"/>
    <w:lvl w:ilvl="0" w:tplc="392CC8D8">
      <w:start w:val="8"/>
      <w:numFmt w:val="decimal"/>
      <w:lvlText w:val="%1."/>
      <w:lvlJc w:val="left"/>
      <w:pPr>
        <w:ind w:left="144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22C0734"/>
    <w:multiLevelType w:val="hybridMultilevel"/>
    <w:tmpl w:val="71A0A0A0"/>
    <w:lvl w:ilvl="0" w:tplc="4E0A500E">
      <w:start w:val="4"/>
      <w:numFmt w:val="decimal"/>
      <w:lvlText w:val="%1."/>
      <w:lvlJc w:val="left"/>
      <w:pPr>
        <w:ind w:left="108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1" w15:restartNumberingAfterBreak="0">
    <w:nsid w:val="33197230"/>
    <w:multiLevelType w:val="hybridMultilevel"/>
    <w:tmpl w:val="AFE0961C"/>
    <w:lvl w:ilvl="0" w:tplc="392CC8D8">
      <w:start w:val="8"/>
      <w:numFmt w:val="decimal"/>
      <w:lvlText w:val="%1."/>
      <w:lvlJc w:val="left"/>
      <w:pPr>
        <w:ind w:left="144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333A01C1"/>
    <w:multiLevelType w:val="hybridMultilevel"/>
    <w:tmpl w:val="7F6E154C"/>
    <w:lvl w:ilvl="0" w:tplc="392CC8D8">
      <w:start w:val="8"/>
      <w:numFmt w:val="decimal"/>
      <w:lvlText w:val="%1."/>
      <w:lvlJc w:val="left"/>
      <w:pPr>
        <w:ind w:left="144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33B85A20"/>
    <w:multiLevelType w:val="hybridMultilevel"/>
    <w:tmpl w:val="9F4EEFCC"/>
    <w:lvl w:ilvl="0" w:tplc="392CC8D8">
      <w:start w:val="8"/>
      <w:numFmt w:val="decimal"/>
      <w:lvlText w:val="%1."/>
      <w:lvlJc w:val="left"/>
      <w:pPr>
        <w:ind w:left="144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376E368E"/>
    <w:multiLevelType w:val="hybridMultilevel"/>
    <w:tmpl w:val="F930289A"/>
    <w:lvl w:ilvl="0" w:tplc="392CC8D8">
      <w:start w:val="8"/>
      <w:numFmt w:val="decimal"/>
      <w:lvlText w:val="%1."/>
      <w:lvlJc w:val="left"/>
      <w:pPr>
        <w:ind w:left="144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38A01F4E"/>
    <w:multiLevelType w:val="hybridMultilevel"/>
    <w:tmpl w:val="6504E2DE"/>
    <w:lvl w:ilvl="0" w:tplc="3F446A5A">
      <w:numFmt w:val="bullet"/>
      <w:lvlText w:val="-"/>
      <w:lvlJc w:val="left"/>
      <w:pPr>
        <w:ind w:left="720" w:hanging="360"/>
      </w:pPr>
      <w:rPr>
        <w:rFonts w:ascii="Constantia" w:eastAsiaTheme="minorHAnsi" w:hAnsi="Constantia"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A144A0B"/>
    <w:multiLevelType w:val="hybridMultilevel"/>
    <w:tmpl w:val="F3383104"/>
    <w:lvl w:ilvl="0" w:tplc="4E0A500E">
      <w:start w:val="4"/>
      <w:numFmt w:val="decimal"/>
      <w:lvlText w:val="%1."/>
      <w:lvlJc w:val="left"/>
      <w:pPr>
        <w:ind w:left="144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3C68289F"/>
    <w:multiLevelType w:val="multilevel"/>
    <w:tmpl w:val="190669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F7C4630"/>
    <w:multiLevelType w:val="hybridMultilevel"/>
    <w:tmpl w:val="B4A6DB46"/>
    <w:lvl w:ilvl="0" w:tplc="392CC8D8">
      <w:start w:val="8"/>
      <w:numFmt w:val="decimal"/>
      <w:lvlText w:val="%1."/>
      <w:lvlJc w:val="left"/>
      <w:pPr>
        <w:ind w:left="144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43BE04C2"/>
    <w:multiLevelType w:val="hybridMultilevel"/>
    <w:tmpl w:val="A0545DE0"/>
    <w:lvl w:ilvl="0" w:tplc="392CC8D8">
      <w:start w:val="8"/>
      <w:numFmt w:val="decimal"/>
      <w:lvlText w:val="%1."/>
      <w:lvlJc w:val="left"/>
      <w:pPr>
        <w:ind w:left="144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8B808A2"/>
    <w:multiLevelType w:val="hybridMultilevel"/>
    <w:tmpl w:val="B4A6DB46"/>
    <w:lvl w:ilvl="0" w:tplc="392CC8D8">
      <w:start w:val="8"/>
      <w:numFmt w:val="decimal"/>
      <w:lvlText w:val="%1."/>
      <w:lvlJc w:val="left"/>
      <w:pPr>
        <w:ind w:left="144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4A5A167D"/>
    <w:multiLevelType w:val="hybridMultilevel"/>
    <w:tmpl w:val="C996F59C"/>
    <w:lvl w:ilvl="0" w:tplc="AF98F6A0">
      <w:start w:val="1"/>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2" w15:restartNumberingAfterBreak="0">
    <w:nsid w:val="4D88310D"/>
    <w:multiLevelType w:val="hybridMultilevel"/>
    <w:tmpl w:val="82F445A0"/>
    <w:lvl w:ilvl="0" w:tplc="AF98F6A0">
      <w:start w:val="1"/>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3" w15:restartNumberingAfterBreak="0">
    <w:nsid w:val="4F704F16"/>
    <w:multiLevelType w:val="multilevel"/>
    <w:tmpl w:val="643258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0311AE7"/>
    <w:multiLevelType w:val="hybridMultilevel"/>
    <w:tmpl w:val="7A629BCA"/>
    <w:lvl w:ilvl="0" w:tplc="240A0013">
      <w:start w:val="1"/>
      <w:numFmt w:val="upperRoman"/>
      <w:lvlText w:val="%1."/>
      <w:lvlJc w:val="righ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5" w15:restartNumberingAfterBreak="0">
    <w:nsid w:val="56D44B2A"/>
    <w:multiLevelType w:val="hybridMultilevel"/>
    <w:tmpl w:val="98C665DA"/>
    <w:lvl w:ilvl="0" w:tplc="240A0015">
      <w:start w:val="1"/>
      <w:numFmt w:val="upperLetter"/>
      <w:lvlText w:val="%1."/>
      <w:lvlJc w:val="left"/>
      <w:pPr>
        <w:ind w:left="720" w:hanging="360"/>
      </w:pPr>
      <w:rPr>
        <w:rFonts w:hint="default"/>
        <w:i w:val="0"/>
      </w:rPr>
    </w:lvl>
    <w:lvl w:ilvl="1" w:tplc="4E0A500E">
      <w:start w:val="4"/>
      <w:numFmt w:val="decimal"/>
      <w:lvlText w:val="%2."/>
      <w:lvlJc w:val="left"/>
      <w:pPr>
        <w:ind w:left="1440" w:hanging="360"/>
      </w:pPr>
      <w:rPr>
        <w:rFonts w:hint="default"/>
      </w:r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57FF22F6"/>
    <w:multiLevelType w:val="hybridMultilevel"/>
    <w:tmpl w:val="D3842DB0"/>
    <w:lvl w:ilvl="0" w:tplc="AF98F6A0">
      <w:start w:val="1"/>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7" w15:restartNumberingAfterBreak="0">
    <w:nsid w:val="5C52773C"/>
    <w:multiLevelType w:val="hybridMultilevel"/>
    <w:tmpl w:val="90127EC2"/>
    <w:lvl w:ilvl="0" w:tplc="240A0015">
      <w:start w:val="1"/>
      <w:numFmt w:val="upperLetter"/>
      <w:lvlText w:val="%1."/>
      <w:lvlJc w:val="left"/>
      <w:pPr>
        <w:ind w:left="720" w:hanging="360"/>
      </w:pPr>
      <w:rPr>
        <w:rFonts w:hint="default"/>
        <w:i w:val="0"/>
      </w:rPr>
    </w:lvl>
    <w:lvl w:ilvl="1" w:tplc="4E0A500E">
      <w:start w:val="4"/>
      <w:numFmt w:val="decimal"/>
      <w:lvlText w:val="%2."/>
      <w:lvlJc w:val="left"/>
      <w:pPr>
        <w:ind w:left="1440" w:hanging="360"/>
      </w:pPr>
      <w:rPr>
        <w:rFonts w:hint="default"/>
      </w:r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6773092"/>
    <w:multiLevelType w:val="hybridMultilevel"/>
    <w:tmpl w:val="9F4EEFCC"/>
    <w:lvl w:ilvl="0" w:tplc="392CC8D8">
      <w:start w:val="8"/>
      <w:numFmt w:val="decimal"/>
      <w:lvlText w:val="%1."/>
      <w:lvlJc w:val="left"/>
      <w:pPr>
        <w:ind w:left="144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71550E29"/>
    <w:multiLevelType w:val="hybridMultilevel"/>
    <w:tmpl w:val="E9C6DAAE"/>
    <w:lvl w:ilvl="0" w:tplc="4E0A500E">
      <w:start w:val="4"/>
      <w:numFmt w:val="decimal"/>
      <w:lvlText w:val="%1."/>
      <w:lvlJc w:val="left"/>
      <w:pPr>
        <w:ind w:left="144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B716ECD"/>
    <w:multiLevelType w:val="hybridMultilevel"/>
    <w:tmpl w:val="41363A14"/>
    <w:lvl w:ilvl="0" w:tplc="240A0015">
      <w:start w:val="1"/>
      <w:numFmt w:val="upperLetter"/>
      <w:lvlText w:val="%1."/>
      <w:lvlJc w:val="left"/>
      <w:pPr>
        <w:ind w:left="720" w:hanging="360"/>
      </w:pPr>
      <w:rPr>
        <w:rFonts w:hint="default"/>
        <w:i w:val="0"/>
      </w:rPr>
    </w:lvl>
    <w:lvl w:ilvl="1" w:tplc="4E0A500E">
      <w:start w:val="4"/>
      <w:numFmt w:val="decimal"/>
      <w:lvlText w:val="%2."/>
      <w:lvlJc w:val="left"/>
      <w:pPr>
        <w:ind w:left="1440" w:hanging="360"/>
      </w:pPr>
      <w:rPr>
        <w:rFonts w:hint="default"/>
      </w:r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CC9712A"/>
    <w:multiLevelType w:val="hybridMultilevel"/>
    <w:tmpl w:val="A3881AF8"/>
    <w:lvl w:ilvl="0" w:tplc="240A0015">
      <w:start w:val="1"/>
      <w:numFmt w:val="upperLetter"/>
      <w:lvlText w:val="%1."/>
      <w:lvlJc w:val="left"/>
      <w:pPr>
        <w:ind w:left="720" w:hanging="360"/>
      </w:pPr>
      <w:rPr>
        <w:rFonts w:hint="default"/>
        <w:i w:val="0"/>
      </w:rPr>
    </w:lvl>
    <w:lvl w:ilvl="1" w:tplc="4E0A500E">
      <w:start w:val="4"/>
      <w:numFmt w:val="decimal"/>
      <w:lvlText w:val="%2."/>
      <w:lvlJc w:val="left"/>
      <w:pPr>
        <w:ind w:left="1440" w:hanging="360"/>
      </w:pPr>
      <w:rPr>
        <w:rFonts w:hint="default"/>
      </w:r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7D211D00"/>
    <w:multiLevelType w:val="hybridMultilevel"/>
    <w:tmpl w:val="3B50F910"/>
    <w:lvl w:ilvl="0" w:tplc="6786FC3E">
      <w:start w:val="1"/>
      <w:numFmt w:val="bullet"/>
      <w:lvlText w:val=""/>
      <w:lvlJc w:val="left"/>
      <w:pPr>
        <w:ind w:left="720" w:hanging="360"/>
      </w:pPr>
      <w:rPr>
        <w:rFonts w:ascii="Wingdings" w:hAnsi="Wingdings" w:hint="default"/>
        <w:color w:val="007789" w:themeColor="accent1" w:themeShade="BF"/>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9"/>
  </w:num>
  <w:num w:numId="4">
    <w:abstractNumId w:val="2"/>
  </w:num>
  <w:num w:numId="5">
    <w:abstractNumId w:val="28"/>
  </w:num>
  <w:num w:numId="6">
    <w:abstractNumId w:val="17"/>
  </w:num>
  <w:num w:numId="7">
    <w:abstractNumId w:val="32"/>
  </w:num>
  <w:num w:numId="8">
    <w:abstractNumId w:val="4"/>
  </w:num>
  <w:num w:numId="9">
    <w:abstractNumId w:val="25"/>
  </w:num>
  <w:num w:numId="10">
    <w:abstractNumId w:val="5"/>
  </w:num>
  <w:num w:numId="11">
    <w:abstractNumId w:val="30"/>
  </w:num>
  <w:num w:numId="12">
    <w:abstractNumId w:val="14"/>
  </w:num>
  <w:num w:numId="13">
    <w:abstractNumId w:val="37"/>
  </w:num>
  <w:num w:numId="14">
    <w:abstractNumId w:val="6"/>
  </w:num>
  <w:num w:numId="15">
    <w:abstractNumId w:val="35"/>
  </w:num>
  <w:num w:numId="16">
    <w:abstractNumId w:val="24"/>
  </w:num>
  <w:num w:numId="17">
    <w:abstractNumId w:val="11"/>
  </w:num>
  <w:num w:numId="18">
    <w:abstractNumId w:val="41"/>
  </w:num>
  <w:num w:numId="19">
    <w:abstractNumId w:val="16"/>
  </w:num>
  <w:num w:numId="20">
    <w:abstractNumId w:val="12"/>
  </w:num>
  <w:num w:numId="21">
    <w:abstractNumId w:val="13"/>
  </w:num>
  <w:num w:numId="22">
    <w:abstractNumId w:val="3"/>
  </w:num>
  <w:num w:numId="23">
    <w:abstractNumId w:val="31"/>
  </w:num>
  <w:num w:numId="24">
    <w:abstractNumId w:val="26"/>
  </w:num>
  <w:num w:numId="25">
    <w:abstractNumId w:val="39"/>
  </w:num>
  <w:num w:numId="26">
    <w:abstractNumId w:val="40"/>
  </w:num>
  <w:num w:numId="27">
    <w:abstractNumId w:val="15"/>
  </w:num>
  <w:num w:numId="28">
    <w:abstractNumId w:val="21"/>
  </w:num>
  <w:num w:numId="29">
    <w:abstractNumId w:val="18"/>
  </w:num>
  <w:num w:numId="30">
    <w:abstractNumId w:val="23"/>
  </w:num>
  <w:num w:numId="31">
    <w:abstractNumId w:val="38"/>
  </w:num>
  <w:num w:numId="32">
    <w:abstractNumId w:val="29"/>
  </w:num>
  <w:num w:numId="33">
    <w:abstractNumId w:val="19"/>
  </w:num>
  <w:num w:numId="34">
    <w:abstractNumId w:val="42"/>
  </w:num>
  <w:num w:numId="35">
    <w:abstractNumId w:val="20"/>
  </w:num>
  <w:num w:numId="36">
    <w:abstractNumId w:val="36"/>
  </w:num>
  <w:num w:numId="37">
    <w:abstractNumId w:val="25"/>
  </w:num>
  <w:num w:numId="38">
    <w:abstractNumId w:val="10"/>
  </w:num>
  <w:num w:numId="39">
    <w:abstractNumId w:val="22"/>
  </w:num>
  <w:num w:numId="40">
    <w:abstractNumId w:val="8"/>
  </w:num>
  <w:num w:numId="41">
    <w:abstractNumId w:val="34"/>
  </w:num>
  <w:num w:numId="42">
    <w:abstractNumId w:val="27"/>
  </w:num>
  <w:num w:numId="43">
    <w:abstractNumId w:val="33"/>
  </w:num>
  <w:num w:numId="44">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defaultTabStop w:val="720"/>
  <w:hyphenationZone w:val="425"/>
  <w:characterSpacingControl w:val="doNotCompress"/>
  <w:hdrShapeDefaults>
    <o:shapedefaults v:ext="edit" spidmax="14337"/>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640B"/>
    <w:rsid w:val="000022FD"/>
    <w:rsid w:val="00026BB3"/>
    <w:rsid w:val="00040ADC"/>
    <w:rsid w:val="00044D24"/>
    <w:rsid w:val="00046EB7"/>
    <w:rsid w:val="00063C45"/>
    <w:rsid w:val="000C22BC"/>
    <w:rsid w:val="000E166C"/>
    <w:rsid w:val="000E44D4"/>
    <w:rsid w:val="001050F3"/>
    <w:rsid w:val="0016555F"/>
    <w:rsid w:val="0016661F"/>
    <w:rsid w:val="001734B3"/>
    <w:rsid w:val="00177D47"/>
    <w:rsid w:val="00184211"/>
    <w:rsid w:val="00186A63"/>
    <w:rsid w:val="001D46C4"/>
    <w:rsid w:val="001D7BCF"/>
    <w:rsid w:val="001F393E"/>
    <w:rsid w:val="002007DE"/>
    <w:rsid w:val="0021202E"/>
    <w:rsid w:val="0021569F"/>
    <w:rsid w:val="00236111"/>
    <w:rsid w:val="00241E68"/>
    <w:rsid w:val="002554CD"/>
    <w:rsid w:val="00274F14"/>
    <w:rsid w:val="00277C57"/>
    <w:rsid w:val="00293B83"/>
    <w:rsid w:val="00294DFC"/>
    <w:rsid w:val="002B4294"/>
    <w:rsid w:val="002D2B18"/>
    <w:rsid w:val="00310ABF"/>
    <w:rsid w:val="0031727C"/>
    <w:rsid w:val="00324A23"/>
    <w:rsid w:val="00330A74"/>
    <w:rsid w:val="00333D0D"/>
    <w:rsid w:val="00346BC0"/>
    <w:rsid w:val="00351783"/>
    <w:rsid w:val="00357D7F"/>
    <w:rsid w:val="003D0259"/>
    <w:rsid w:val="003D17E3"/>
    <w:rsid w:val="003E0A57"/>
    <w:rsid w:val="003F670E"/>
    <w:rsid w:val="00406710"/>
    <w:rsid w:val="004578E5"/>
    <w:rsid w:val="00462EBA"/>
    <w:rsid w:val="00465B35"/>
    <w:rsid w:val="0046634B"/>
    <w:rsid w:val="00473D5B"/>
    <w:rsid w:val="004746D6"/>
    <w:rsid w:val="004813BD"/>
    <w:rsid w:val="00481B17"/>
    <w:rsid w:val="004871BD"/>
    <w:rsid w:val="004A17CB"/>
    <w:rsid w:val="004A6782"/>
    <w:rsid w:val="004B0BEC"/>
    <w:rsid w:val="004C049F"/>
    <w:rsid w:val="004C4497"/>
    <w:rsid w:val="004C49BF"/>
    <w:rsid w:val="004E57EB"/>
    <w:rsid w:val="005000E2"/>
    <w:rsid w:val="005169ED"/>
    <w:rsid w:val="005242C0"/>
    <w:rsid w:val="005372FB"/>
    <w:rsid w:val="005415D2"/>
    <w:rsid w:val="005604FA"/>
    <w:rsid w:val="00577888"/>
    <w:rsid w:val="0058720E"/>
    <w:rsid w:val="005D141E"/>
    <w:rsid w:val="005E6D39"/>
    <w:rsid w:val="005F3497"/>
    <w:rsid w:val="005F5C5E"/>
    <w:rsid w:val="00600A15"/>
    <w:rsid w:val="00603BE0"/>
    <w:rsid w:val="00626219"/>
    <w:rsid w:val="00636469"/>
    <w:rsid w:val="006365FD"/>
    <w:rsid w:val="00646766"/>
    <w:rsid w:val="006538EB"/>
    <w:rsid w:val="006611D1"/>
    <w:rsid w:val="00673F43"/>
    <w:rsid w:val="00680F72"/>
    <w:rsid w:val="0069118F"/>
    <w:rsid w:val="00696A53"/>
    <w:rsid w:val="006A3CE7"/>
    <w:rsid w:val="006B7E02"/>
    <w:rsid w:val="006C0B36"/>
    <w:rsid w:val="006C138C"/>
    <w:rsid w:val="006E4DDD"/>
    <w:rsid w:val="006E57F6"/>
    <w:rsid w:val="006F10B6"/>
    <w:rsid w:val="006F4598"/>
    <w:rsid w:val="006F77A8"/>
    <w:rsid w:val="007212F4"/>
    <w:rsid w:val="0072287D"/>
    <w:rsid w:val="007466C2"/>
    <w:rsid w:val="00754685"/>
    <w:rsid w:val="00756978"/>
    <w:rsid w:val="007872DF"/>
    <w:rsid w:val="007A17EB"/>
    <w:rsid w:val="007A384D"/>
    <w:rsid w:val="007B08A7"/>
    <w:rsid w:val="007B7ED2"/>
    <w:rsid w:val="007C29CB"/>
    <w:rsid w:val="007D237A"/>
    <w:rsid w:val="008061F7"/>
    <w:rsid w:val="00806B96"/>
    <w:rsid w:val="00837E5C"/>
    <w:rsid w:val="0088289E"/>
    <w:rsid w:val="00882DA3"/>
    <w:rsid w:val="00893621"/>
    <w:rsid w:val="008977A9"/>
    <w:rsid w:val="008C7AF6"/>
    <w:rsid w:val="008D2442"/>
    <w:rsid w:val="008E17C3"/>
    <w:rsid w:val="008F01D8"/>
    <w:rsid w:val="008F1EF4"/>
    <w:rsid w:val="0091091F"/>
    <w:rsid w:val="00914741"/>
    <w:rsid w:val="00940A12"/>
    <w:rsid w:val="009422BB"/>
    <w:rsid w:val="00950E42"/>
    <w:rsid w:val="00951A1C"/>
    <w:rsid w:val="00952B81"/>
    <w:rsid w:val="009960B6"/>
    <w:rsid w:val="009A7AD1"/>
    <w:rsid w:val="009B7A5D"/>
    <w:rsid w:val="009C2553"/>
    <w:rsid w:val="009E6B82"/>
    <w:rsid w:val="00A11AFE"/>
    <w:rsid w:val="00A3447F"/>
    <w:rsid w:val="00A56F68"/>
    <w:rsid w:val="00A6016E"/>
    <w:rsid w:val="00A63FD9"/>
    <w:rsid w:val="00A64022"/>
    <w:rsid w:val="00A66DF9"/>
    <w:rsid w:val="00A8545B"/>
    <w:rsid w:val="00A978C4"/>
    <w:rsid w:val="00AA0161"/>
    <w:rsid w:val="00AA03BF"/>
    <w:rsid w:val="00AA07C5"/>
    <w:rsid w:val="00AA12F1"/>
    <w:rsid w:val="00AA6A26"/>
    <w:rsid w:val="00AB29BF"/>
    <w:rsid w:val="00AB2C83"/>
    <w:rsid w:val="00AB31B3"/>
    <w:rsid w:val="00AB5071"/>
    <w:rsid w:val="00AD2B54"/>
    <w:rsid w:val="00AE420A"/>
    <w:rsid w:val="00AE744D"/>
    <w:rsid w:val="00B1113E"/>
    <w:rsid w:val="00B24B51"/>
    <w:rsid w:val="00B342DC"/>
    <w:rsid w:val="00B36FCE"/>
    <w:rsid w:val="00B40326"/>
    <w:rsid w:val="00B42A54"/>
    <w:rsid w:val="00B465FF"/>
    <w:rsid w:val="00B506C3"/>
    <w:rsid w:val="00B574A7"/>
    <w:rsid w:val="00B5796E"/>
    <w:rsid w:val="00B649BD"/>
    <w:rsid w:val="00B873C0"/>
    <w:rsid w:val="00B90990"/>
    <w:rsid w:val="00B97AAD"/>
    <w:rsid w:val="00BA5252"/>
    <w:rsid w:val="00BD47A4"/>
    <w:rsid w:val="00BF2F70"/>
    <w:rsid w:val="00C04FBA"/>
    <w:rsid w:val="00C05570"/>
    <w:rsid w:val="00C33C8E"/>
    <w:rsid w:val="00C60593"/>
    <w:rsid w:val="00C6554A"/>
    <w:rsid w:val="00C67CFF"/>
    <w:rsid w:val="00C7253D"/>
    <w:rsid w:val="00C81D29"/>
    <w:rsid w:val="00C9729B"/>
    <w:rsid w:val="00CB5E12"/>
    <w:rsid w:val="00CB68A6"/>
    <w:rsid w:val="00CE0AEC"/>
    <w:rsid w:val="00D004D6"/>
    <w:rsid w:val="00D03F64"/>
    <w:rsid w:val="00D10D33"/>
    <w:rsid w:val="00D44E39"/>
    <w:rsid w:val="00D75BF8"/>
    <w:rsid w:val="00D84261"/>
    <w:rsid w:val="00D91E9A"/>
    <w:rsid w:val="00D94B48"/>
    <w:rsid w:val="00DA01BE"/>
    <w:rsid w:val="00DA7F83"/>
    <w:rsid w:val="00DB7CB7"/>
    <w:rsid w:val="00DD1B7D"/>
    <w:rsid w:val="00DD7DD5"/>
    <w:rsid w:val="00DE56C0"/>
    <w:rsid w:val="00DE5EE9"/>
    <w:rsid w:val="00E05B18"/>
    <w:rsid w:val="00E07BC4"/>
    <w:rsid w:val="00E13761"/>
    <w:rsid w:val="00E66AEF"/>
    <w:rsid w:val="00E70E03"/>
    <w:rsid w:val="00E858C7"/>
    <w:rsid w:val="00EB7736"/>
    <w:rsid w:val="00EC41B3"/>
    <w:rsid w:val="00ED7C44"/>
    <w:rsid w:val="00EE54C1"/>
    <w:rsid w:val="00EF2350"/>
    <w:rsid w:val="00F021CC"/>
    <w:rsid w:val="00F1640B"/>
    <w:rsid w:val="00F41E5B"/>
    <w:rsid w:val="00F644A5"/>
    <w:rsid w:val="00F73B64"/>
    <w:rsid w:val="00F80F90"/>
    <w:rsid w:val="00FA09C3"/>
    <w:rsid w:val="00FA44A3"/>
    <w:rsid w:val="00FB691F"/>
    <w:rsid w:val="00FD15F8"/>
    <w:rsid w:val="00FE3F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97C5921"/>
  <w15:chartTrackingRefBased/>
  <w15:docId w15:val="{7D1C6216-EC45-47C0-B8F8-0523BBDB3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s-ES"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D0D"/>
  </w:style>
  <w:style w:type="paragraph" w:styleId="Ttulo1">
    <w:name w:val="heading 1"/>
    <w:basedOn w:val="Normal"/>
    <w:next w:val="Normal"/>
    <w:link w:val="Ttulo1Car"/>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Ttulo2">
    <w:name w:val="heading 2"/>
    <w:basedOn w:val="Normal"/>
    <w:next w:val="Normal"/>
    <w:link w:val="Ttulo2C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Ttulo3">
    <w:name w:val="heading 3"/>
    <w:basedOn w:val="Normal"/>
    <w:next w:val="Normal"/>
    <w:link w:val="Ttulo3Car"/>
    <w:uiPriority w:val="9"/>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Ttulo4">
    <w:name w:val="heading 4"/>
    <w:basedOn w:val="Normal"/>
    <w:next w:val="Normal"/>
    <w:link w:val="Ttulo4Car"/>
    <w:uiPriority w:val="9"/>
    <w:unhideWhenUsed/>
    <w:qFormat/>
    <w:rsid w:val="003F670E"/>
    <w:pPr>
      <w:keepNext/>
      <w:keepLines/>
      <w:spacing w:before="40" w:after="0"/>
      <w:outlineLvl w:val="3"/>
    </w:pPr>
    <w:rPr>
      <w:rFonts w:asciiTheme="majorHAnsi" w:eastAsiaTheme="majorEastAsia" w:hAnsiTheme="majorHAnsi" w:cstheme="majorBidi"/>
      <w:i/>
      <w:iCs/>
      <w:color w:val="007789" w:themeColor="accent1" w:themeShade="BF"/>
    </w:rPr>
  </w:style>
  <w:style w:type="paragraph" w:styleId="Ttulo5">
    <w:name w:val="heading 5"/>
    <w:basedOn w:val="Normal"/>
    <w:next w:val="Normal"/>
    <w:link w:val="Ttulo5Car"/>
    <w:uiPriority w:val="9"/>
    <w:unhideWhenUsed/>
    <w:qFormat/>
    <w:rsid w:val="003F670E"/>
    <w:pPr>
      <w:keepNext/>
      <w:keepLines/>
      <w:spacing w:before="40" w:after="0"/>
      <w:outlineLvl w:val="4"/>
    </w:pPr>
    <w:rPr>
      <w:rFonts w:asciiTheme="majorHAnsi" w:eastAsiaTheme="majorEastAsia" w:hAnsiTheme="majorHAnsi" w:cstheme="majorBidi"/>
      <w:color w:val="007789" w:themeColor="accent1" w:themeShade="BF"/>
    </w:rPr>
  </w:style>
  <w:style w:type="paragraph" w:styleId="Ttulo6">
    <w:name w:val="heading 6"/>
    <w:basedOn w:val="Normal"/>
    <w:next w:val="Normal"/>
    <w:link w:val="Ttulo6Car"/>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Ttulo7">
    <w:name w:val="heading 7"/>
    <w:basedOn w:val="Normal"/>
    <w:next w:val="Normal"/>
    <w:link w:val="Ttulo7Car"/>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Ttulo8">
    <w:name w:val="heading 8"/>
    <w:basedOn w:val="Normal"/>
    <w:next w:val="Normal"/>
    <w:link w:val="Ttulo8C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Ttulo9">
    <w:name w:val="heading 9"/>
    <w:basedOn w:val="Normal"/>
    <w:next w:val="Normal"/>
    <w:link w:val="Ttulo9C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33D0D"/>
    <w:rPr>
      <w:rFonts w:asciiTheme="majorHAnsi" w:eastAsiaTheme="majorEastAsia" w:hAnsiTheme="majorHAnsi" w:cstheme="majorBidi"/>
      <w:color w:val="007789" w:themeColor="accent1" w:themeShade="BF"/>
      <w:sz w:val="32"/>
    </w:rPr>
  </w:style>
  <w:style w:type="character" w:customStyle="1" w:styleId="Ttulo2Car">
    <w:name w:val="Título 2 Car"/>
    <w:basedOn w:val="Fuentedeprrafopredeter"/>
    <w:link w:val="Ttulo2"/>
    <w:uiPriority w:val="9"/>
    <w:rsid w:val="00333D0D"/>
    <w:rPr>
      <w:rFonts w:asciiTheme="majorHAnsi" w:eastAsiaTheme="majorEastAsia" w:hAnsiTheme="majorHAnsi" w:cstheme="majorBidi"/>
      <w:caps/>
      <w:color w:val="007789" w:themeColor="accent1" w:themeShade="BF"/>
      <w:sz w:val="24"/>
    </w:rPr>
  </w:style>
  <w:style w:type="paragraph" w:customStyle="1" w:styleId="Informacindecontacto">
    <w:name w:val="Información de contacto"/>
    <w:basedOn w:val="Normal"/>
    <w:uiPriority w:val="4"/>
    <w:qFormat/>
    <w:rsid w:val="00C6554A"/>
    <w:pPr>
      <w:spacing w:before="0" w:after="0"/>
      <w:jc w:val="center"/>
    </w:pPr>
  </w:style>
  <w:style w:type="paragraph" w:styleId="Listaconvietas">
    <w:name w:val="List Bullet"/>
    <w:basedOn w:val="Normal"/>
    <w:uiPriority w:val="10"/>
    <w:unhideWhenUsed/>
    <w:qFormat/>
    <w:rsid w:val="00C6554A"/>
    <w:pPr>
      <w:numPr>
        <w:numId w:val="2"/>
      </w:numPr>
    </w:pPr>
  </w:style>
  <w:style w:type="paragraph" w:styleId="Ttulo">
    <w:name w:val="Title"/>
    <w:basedOn w:val="Normal"/>
    <w:link w:val="TtuloCar"/>
    <w:uiPriority w:val="2"/>
    <w:unhideWhenUsed/>
    <w:qFormat/>
    <w:rsid w:val="00333D0D"/>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tuloCar">
    <w:name w:val="Título Car"/>
    <w:basedOn w:val="Fuentedeprrafopredeter"/>
    <w:link w:val="Ttulo"/>
    <w:uiPriority w:val="2"/>
    <w:rsid w:val="00333D0D"/>
    <w:rPr>
      <w:rFonts w:asciiTheme="majorHAnsi" w:eastAsiaTheme="majorEastAsia" w:hAnsiTheme="majorHAnsi" w:cstheme="majorBidi"/>
      <w:color w:val="007789" w:themeColor="accent1" w:themeShade="BF"/>
      <w:kern w:val="28"/>
      <w:sz w:val="60"/>
    </w:rPr>
  </w:style>
  <w:style w:type="paragraph" w:styleId="Subttulo">
    <w:name w:val="Subtitle"/>
    <w:basedOn w:val="Normal"/>
    <w:link w:val="SubttuloC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tuloCar">
    <w:name w:val="Subtítulo Car"/>
    <w:basedOn w:val="Fuentedeprrafopredeter"/>
    <w:link w:val="Subttulo"/>
    <w:uiPriority w:val="3"/>
    <w:rsid w:val="00333D0D"/>
    <w:rPr>
      <w:rFonts w:asciiTheme="majorHAnsi" w:eastAsiaTheme="majorEastAsia" w:hAnsiTheme="majorHAnsi" w:cstheme="majorBidi"/>
      <w:caps/>
      <w:sz w:val="26"/>
    </w:rPr>
  </w:style>
  <w:style w:type="paragraph" w:styleId="Piedepgina">
    <w:name w:val="footer"/>
    <w:basedOn w:val="Normal"/>
    <w:link w:val="PiedepginaCar"/>
    <w:uiPriority w:val="99"/>
    <w:unhideWhenUsed/>
    <w:rsid w:val="00C6554A"/>
    <w:pPr>
      <w:spacing w:before="0" w:after="0" w:line="240" w:lineRule="auto"/>
      <w:jc w:val="right"/>
    </w:pPr>
    <w:rPr>
      <w:caps/>
    </w:rPr>
  </w:style>
  <w:style w:type="character" w:customStyle="1" w:styleId="PiedepginaCar">
    <w:name w:val="Pie de página Car"/>
    <w:basedOn w:val="Fuentedeprrafopredeter"/>
    <w:link w:val="Piedepgina"/>
    <w:uiPriority w:val="99"/>
    <w:rsid w:val="00C6554A"/>
    <w:rPr>
      <w:caps/>
    </w:rPr>
  </w:style>
  <w:style w:type="paragraph" w:customStyle="1" w:styleId="Foto">
    <w:name w:val="Foto"/>
    <w:basedOn w:val="Normal"/>
    <w:uiPriority w:val="1"/>
    <w:qFormat/>
    <w:rsid w:val="00C6554A"/>
    <w:pPr>
      <w:spacing w:before="0" w:after="0" w:line="240" w:lineRule="auto"/>
      <w:jc w:val="center"/>
    </w:pPr>
  </w:style>
  <w:style w:type="paragraph" w:styleId="Encabezado">
    <w:name w:val="header"/>
    <w:basedOn w:val="Normal"/>
    <w:link w:val="EncabezadoCar"/>
    <w:uiPriority w:val="99"/>
    <w:unhideWhenUsed/>
    <w:rsid w:val="00C6554A"/>
    <w:pPr>
      <w:spacing w:before="0" w:after="0" w:line="240" w:lineRule="auto"/>
    </w:pPr>
  </w:style>
  <w:style w:type="character" w:customStyle="1" w:styleId="EncabezadoCar">
    <w:name w:val="Encabezado Car"/>
    <w:basedOn w:val="Fuentedeprrafopredeter"/>
    <w:link w:val="Encabezado"/>
    <w:uiPriority w:val="99"/>
    <w:rsid w:val="00C6554A"/>
    <w:rPr>
      <w:color w:val="595959" w:themeColor="text1" w:themeTint="A6"/>
      <w:sz w:val="20"/>
      <w:szCs w:val="20"/>
      <w:lang w:eastAsia="ja-JP"/>
    </w:rPr>
  </w:style>
  <w:style w:type="paragraph" w:styleId="Listaconnmeros">
    <w:name w:val="List Number"/>
    <w:basedOn w:val="Normal"/>
    <w:uiPriority w:val="11"/>
    <w:unhideWhenUsed/>
    <w:qFormat/>
    <w:rsid w:val="00C6554A"/>
    <w:pPr>
      <w:numPr>
        <w:numId w:val="1"/>
      </w:numPr>
      <w:contextualSpacing/>
    </w:pPr>
  </w:style>
  <w:style w:type="character" w:customStyle="1" w:styleId="Ttulo3Car">
    <w:name w:val="Título 3 Car"/>
    <w:basedOn w:val="Fuentedeprrafopredeter"/>
    <w:link w:val="Ttulo3"/>
    <w:uiPriority w:val="9"/>
    <w:rsid w:val="00C6554A"/>
    <w:rPr>
      <w:rFonts w:asciiTheme="majorHAnsi" w:eastAsiaTheme="majorEastAsia" w:hAnsiTheme="majorHAnsi" w:cstheme="majorBidi"/>
      <w:color w:val="004F5B" w:themeColor="accent1" w:themeShade="7F"/>
      <w:sz w:val="24"/>
      <w:szCs w:val="24"/>
    </w:rPr>
  </w:style>
  <w:style w:type="character" w:customStyle="1" w:styleId="Ttulo8Car">
    <w:name w:val="Título 8 Car"/>
    <w:basedOn w:val="Fuentedeprrafopredeter"/>
    <w:link w:val="Ttulo8"/>
    <w:uiPriority w:val="9"/>
    <w:semiHidden/>
    <w:rsid w:val="00C6554A"/>
    <w:rPr>
      <w:rFonts w:asciiTheme="majorHAnsi" w:eastAsiaTheme="majorEastAsia" w:hAnsiTheme="majorHAnsi" w:cstheme="majorBidi"/>
      <w:color w:val="272727" w:themeColor="text1" w:themeTint="D8"/>
      <w:szCs w:val="21"/>
    </w:rPr>
  </w:style>
  <w:style w:type="character" w:customStyle="1" w:styleId="Ttulo9Car">
    <w:name w:val="Título 9 Car"/>
    <w:basedOn w:val="Fuentedeprrafopredeter"/>
    <w:link w:val="Ttulo9"/>
    <w:uiPriority w:val="9"/>
    <w:semiHidden/>
    <w:rsid w:val="00C6554A"/>
    <w:rPr>
      <w:rFonts w:asciiTheme="majorHAnsi" w:eastAsiaTheme="majorEastAsia" w:hAnsiTheme="majorHAnsi" w:cstheme="majorBidi"/>
      <w:i/>
      <w:iCs/>
      <w:color w:val="272727" w:themeColor="text1" w:themeTint="D8"/>
      <w:szCs w:val="21"/>
    </w:rPr>
  </w:style>
  <w:style w:type="character" w:styleId="nfasisintenso">
    <w:name w:val="Intense Emphasis"/>
    <w:basedOn w:val="Fuentedeprrafopredeter"/>
    <w:uiPriority w:val="21"/>
    <w:semiHidden/>
    <w:unhideWhenUsed/>
    <w:qFormat/>
    <w:rsid w:val="00C6554A"/>
    <w:rPr>
      <w:i/>
      <w:iCs/>
      <w:color w:val="007789" w:themeColor="accent1" w:themeShade="BF"/>
    </w:rPr>
  </w:style>
  <w:style w:type="paragraph" w:styleId="Citadestacada">
    <w:name w:val="Intense Quote"/>
    <w:basedOn w:val="Normal"/>
    <w:next w:val="Normal"/>
    <w:link w:val="CitadestacadaCar"/>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CitadestacadaCar">
    <w:name w:val="Cita destacada Car"/>
    <w:basedOn w:val="Fuentedeprrafopredeter"/>
    <w:link w:val="Citadestacada"/>
    <w:uiPriority w:val="30"/>
    <w:semiHidden/>
    <w:rsid w:val="00C6554A"/>
    <w:rPr>
      <w:i/>
      <w:iCs/>
      <w:color w:val="007789" w:themeColor="accent1" w:themeShade="BF"/>
    </w:rPr>
  </w:style>
  <w:style w:type="character" w:styleId="Referenciaintensa">
    <w:name w:val="Intense Reference"/>
    <w:basedOn w:val="Fuentedeprrafopredeter"/>
    <w:uiPriority w:val="32"/>
    <w:semiHidden/>
    <w:unhideWhenUsed/>
    <w:qFormat/>
    <w:rsid w:val="00C6554A"/>
    <w:rPr>
      <w:b/>
      <w:bCs/>
      <w:caps w:val="0"/>
      <w:smallCaps/>
      <w:color w:val="007789" w:themeColor="accent1" w:themeShade="BF"/>
      <w:spacing w:val="5"/>
    </w:rPr>
  </w:style>
  <w:style w:type="paragraph" w:styleId="Descripcin">
    <w:name w:val="caption"/>
    <w:basedOn w:val="Normal"/>
    <w:next w:val="Normal"/>
    <w:uiPriority w:val="35"/>
    <w:unhideWhenUsed/>
    <w:qFormat/>
    <w:rsid w:val="00C6554A"/>
    <w:pPr>
      <w:spacing w:before="0" w:line="240" w:lineRule="auto"/>
    </w:pPr>
    <w:rPr>
      <w:i/>
      <w:iCs/>
      <w:color w:val="4E5B6F" w:themeColor="text2"/>
      <w:szCs w:val="18"/>
    </w:rPr>
  </w:style>
  <w:style w:type="paragraph" w:styleId="Textodeglobo">
    <w:name w:val="Balloon Text"/>
    <w:basedOn w:val="Normal"/>
    <w:link w:val="TextodegloboCar"/>
    <w:uiPriority w:val="99"/>
    <w:semiHidden/>
    <w:unhideWhenUsed/>
    <w:rsid w:val="00C6554A"/>
    <w:pPr>
      <w:spacing w:before="0" w:after="0" w:line="240" w:lineRule="auto"/>
    </w:pPr>
    <w:rPr>
      <w:rFonts w:ascii="Segoe UI" w:hAnsi="Segoe UI" w:cs="Segoe UI"/>
      <w:szCs w:val="18"/>
    </w:rPr>
  </w:style>
  <w:style w:type="character" w:customStyle="1" w:styleId="TextodegloboCar">
    <w:name w:val="Texto de globo Car"/>
    <w:basedOn w:val="Fuentedeprrafopredeter"/>
    <w:link w:val="Textodeglobo"/>
    <w:uiPriority w:val="99"/>
    <w:semiHidden/>
    <w:rsid w:val="00C6554A"/>
    <w:rPr>
      <w:rFonts w:ascii="Segoe UI" w:hAnsi="Segoe UI" w:cs="Segoe UI"/>
      <w:szCs w:val="18"/>
    </w:rPr>
  </w:style>
  <w:style w:type="paragraph" w:styleId="Textodebloque">
    <w:name w:val="Block Text"/>
    <w:basedOn w:val="Normal"/>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Textoindependiente3">
    <w:name w:val="Body Text 3"/>
    <w:basedOn w:val="Normal"/>
    <w:link w:val="Textoindependiente3Car"/>
    <w:uiPriority w:val="99"/>
    <w:semiHidden/>
    <w:unhideWhenUsed/>
    <w:rsid w:val="00C6554A"/>
    <w:pPr>
      <w:spacing w:after="120"/>
    </w:pPr>
    <w:rPr>
      <w:szCs w:val="16"/>
    </w:rPr>
  </w:style>
  <w:style w:type="character" w:customStyle="1" w:styleId="Textoindependiente3Car">
    <w:name w:val="Texto independiente 3 Car"/>
    <w:basedOn w:val="Fuentedeprrafopredeter"/>
    <w:link w:val="Textoindependiente3"/>
    <w:uiPriority w:val="99"/>
    <w:semiHidden/>
    <w:rsid w:val="00C6554A"/>
    <w:rPr>
      <w:szCs w:val="16"/>
    </w:rPr>
  </w:style>
  <w:style w:type="paragraph" w:styleId="Sangra3detindependiente">
    <w:name w:val="Body Text Indent 3"/>
    <w:basedOn w:val="Normal"/>
    <w:link w:val="Sangra3detindependienteCar"/>
    <w:uiPriority w:val="99"/>
    <w:semiHidden/>
    <w:unhideWhenUsed/>
    <w:rsid w:val="00C6554A"/>
    <w:pPr>
      <w:spacing w:after="120"/>
      <w:ind w:left="360"/>
    </w:pPr>
    <w:rPr>
      <w:szCs w:val="16"/>
    </w:rPr>
  </w:style>
  <w:style w:type="character" w:customStyle="1" w:styleId="Sangra3detindependienteCar">
    <w:name w:val="Sangría 3 de t. independiente Car"/>
    <w:basedOn w:val="Fuentedeprrafopredeter"/>
    <w:link w:val="Sangra3detindependiente"/>
    <w:uiPriority w:val="99"/>
    <w:semiHidden/>
    <w:rsid w:val="00C6554A"/>
    <w:rPr>
      <w:szCs w:val="16"/>
    </w:rPr>
  </w:style>
  <w:style w:type="character" w:styleId="Refdecomentario">
    <w:name w:val="annotation reference"/>
    <w:basedOn w:val="Fuentedeprrafopredeter"/>
    <w:uiPriority w:val="99"/>
    <w:semiHidden/>
    <w:unhideWhenUsed/>
    <w:rsid w:val="00C6554A"/>
    <w:rPr>
      <w:sz w:val="22"/>
      <w:szCs w:val="16"/>
    </w:rPr>
  </w:style>
  <w:style w:type="paragraph" w:styleId="Textocomentario">
    <w:name w:val="annotation text"/>
    <w:basedOn w:val="Normal"/>
    <w:link w:val="TextocomentarioCar"/>
    <w:uiPriority w:val="99"/>
    <w:semiHidden/>
    <w:unhideWhenUsed/>
    <w:rsid w:val="00C6554A"/>
    <w:pPr>
      <w:spacing w:line="240" w:lineRule="auto"/>
    </w:pPr>
    <w:rPr>
      <w:szCs w:val="20"/>
    </w:rPr>
  </w:style>
  <w:style w:type="character" w:customStyle="1" w:styleId="TextocomentarioCar">
    <w:name w:val="Texto comentario Car"/>
    <w:basedOn w:val="Fuentedeprrafopredeter"/>
    <w:link w:val="Textocomentario"/>
    <w:uiPriority w:val="99"/>
    <w:semiHidden/>
    <w:rsid w:val="00C6554A"/>
    <w:rPr>
      <w:szCs w:val="20"/>
    </w:rPr>
  </w:style>
  <w:style w:type="paragraph" w:styleId="Asuntodelcomentario">
    <w:name w:val="annotation subject"/>
    <w:basedOn w:val="Textocomentario"/>
    <w:next w:val="Textocomentario"/>
    <w:link w:val="AsuntodelcomentarioCar"/>
    <w:uiPriority w:val="99"/>
    <w:semiHidden/>
    <w:unhideWhenUsed/>
    <w:rsid w:val="00C6554A"/>
    <w:rPr>
      <w:b/>
      <w:bCs/>
    </w:rPr>
  </w:style>
  <w:style w:type="character" w:customStyle="1" w:styleId="AsuntodelcomentarioCar">
    <w:name w:val="Asunto del comentario Car"/>
    <w:basedOn w:val="TextocomentarioCar"/>
    <w:link w:val="Asuntodelcomentario"/>
    <w:uiPriority w:val="99"/>
    <w:semiHidden/>
    <w:rsid w:val="00C6554A"/>
    <w:rPr>
      <w:b/>
      <w:bCs/>
      <w:szCs w:val="20"/>
    </w:rPr>
  </w:style>
  <w:style w:type="paragraph" w:styleId="Mapadeldocumento">
    <w:name w:val="Document Map"/>
    <w:basedOn w:val="Normal"/>
    <w:link w:val="MapadeldocumentoCar"/>
    <w:uiPriority w:val="99"/>
    <w:semiHidden/>
    <w:unhideWhenUsed/>
    <w:rsid w:val="00C6554A"/>
    <w:pPr>
      <w:spacing w:before="0" w:after="0" w:line="240" w:lineRule="auto"/>
    </w:pPr>
    <w:rPr>
      <w:rFonts w:ascii="Segoe UI" w:hAnsi="Segoe UI" w:cs="Segoe UI"/>
      <w:szCs w:val="16"/>
    </w:rPr>
  </w:style>
  <w:style w:type="character" w:customStyle="1" w:styleId="MapadeldocumentoCar">
    <w:name w:val="Mapa del documento Car"/>
    <w:basedOn w:val="Fuentedeprrafopredeter"/>
    <w:link w:val="Mapadeldocumento"/>
    <w:uiPriority w:val="99"/>
    <w:semiHidden/>
    <w:rsid w:val="00C6554A"/>
    <w:rPr>
      <w:rFonts w:ascii="Segoe UI" w:hAnsi="Segoe UI" w:cs="Segoe UI"/>
      <w:szCs w:val="16"/>
    </w:rPr>
  </w:style>
  <w:style w:type="paragraph" w:styleId="Textonotaalfinal">
    <w:name w:val="endnote text"/>
    <w:basedOn w:val="Normal"/>
    <w:link w:val="TextonotaalfinalCar"/>
    <w:uiPriority w:val="99"/>
    <w:semiHidden/>
    <w:unhideWhenUsed/>
    <w:rsid w:val="00C6554A"/>
    <w:pPr>
      <w:spacing w:before="0" w:after="0" w:line="240" w:lineRule="auto"/>
    </w:pPr>
    <w:rPr>
      <w:szCs w:val="20"/>
    </w:rPr>
  </w:style>
  <w:style w:type="character" w:customStyle="1" w:styleId="TextonotaalfinalCar">
    <w:name w:val="Texto nota al final Car"/>
    <w:basedOn w:val="Fuentedeprrafopredeter"/>
    <w:link w:val="Textonotaalfinal"/>
    <w:uiPriority w:val="99"/>
    <w:semiHidden/>
    <w:rsid w:val="00C6554A"/>
    <w:rPr>
      <w:szCs w:val="20"/>
    </w:rPr>
  </w:style>
  <w:style w:type="paragraph" w:styleId="Remitedesobre">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Hipervnculovisitado">
    <w:name w:val="FollowedHyperlink"/>
    <w:basedOn w:val="Fuentedeprrafopredeter"/>
    <w:uiPriority w:val="99"/>
    <w:semiHidden/>
    <w:unhideWhenUsed/>
    <w:rsid w:val="00C6554A"/>
    <w:rPr>
      <w:color w:val="007789" w:themeColor="accent1" w:themeShade="BF"/>
      <w:u w:val="single"/>
    </w:rPr>
  </w:style>
  <w:style w:type="paragraph" w:styleId="Textonotapie">
    <w:name w:val="footnote text"/>
    <w:basedOn w:val="Normal"/>
    <w:link w:val="TextonotapieCar"/>
    <w:uiPriority w:val="99"/>
    <w:semiHidden/>
    <w:unhideWhenUsed/>
    <w:rsid w:val="00C6554A"/>
    <w:pPr>
      <w:spacing w:before="0" w:after="0" w:line="240" w:lineRule="auto"/>
    </w:pPr>
    <w:rPr>
      <w:szCs w:val="20"/>
    </w:rPr>
  </w:style>
  <w:style w:type="character" w:customStyle="1" w:styleId="TextonotapieCar">
    <w:name w:val="Texto nota pie Car"/>
    <w:basedOn w:val="Fuentedeprrafopredeter"/>
    <w:link w:val="Textonotapie"/>
    <w:uiPriority w:val="99"/>
    <w:semiHidden/>
    <w:rsid w:val="00C6554A"/>
    <w:rPr>
      <w:szCs w:val="20"/>
    </w:rPr>
  </w:style>
  <w:style w:type="character" w:styleId="CdigoHTML">
    <w:name w:val="HTML Code"/>
    <w:basedOn w:val="Fuentedeprrafopredeter"/>
    <w:uiPriority w:val="99"/>
    <w:semiHidden/>
    <w:unhideWhenUsed/>
    <w:rsid w:val="00C6554A"/>
    <w:rPr>
      <w:rFonts w:ascii="Consolas" w:hAnsi="Consolas"/>
      <w:sz w:val="22"/>
      <w:szCs w:val="20"/>
    </w:rPr>
  </w:style>
  <w:style w:type="character" w:styleId="TecladoHTML">
    <w:name w:val="HTML Keyboard"/>
    <w:basedOn w:val="Fuentedeprrafopredeter"/>
    <w:uiPriority w:val="99"/>
    <w:semiHidden/>
    <w:unhideWhenUsed/>
    <w:rsid w:val="00C6554A"/>
    <w:rPr>
      <w:rFonts w:ascii="Consolas" w:hAnsi="Consolas"/>
      <w:sz w:val="22"/>
      <w:szCs w:val="20"/>
    </w:rPr>
  </w:style>
  <w:style w:type="paragraph" w:styleId="HTMLconformatoprevio">
    <w:name w:val="HTML Preformatted"/>
    <w:basedOn w:val="Normal"/>
    <w:link w:val="HTMLconformatoprevioCar"/>
    <w:uiPriority w:val="99"/>
    <w:semiHidden/>
    <w:unhideWhenUsed/>
    <w:rsid w:val="00C6554A"/>
    <w:pPr>
      <w:spacing w:before="0" w:after="0" w:line="240" w:lineRule="auto"/>
    </w:pPr>
    <w:rPr>
      <w:rFonts w:ascii="Consolas" w:hAnsi="Consolas"/>
      <w:szCs w:val="20"/>
    </w:rPr>
  </w:style>
  <w:style w:type="character" w:customStyle="1" w:styleId="HTMLconformatoprevioCar">
    <w:name w:val="HTML con formato previo Car"/>
    <w:basedOn w:val="Fuentedeprrafopredeter"/>
    <w:link w:val="HTMLconformatoprevio"/>
    <w:uiPriority w:val="99"/>
    <w:semiHidden/>
    <w:rsid w:val="00C6554A"/>
    <w:rPr>
      <w:rFonts w:ascii="Consolas" w:hAnsi="Consolas"/>
      <w:szCs w:val="20"/>
    </w:rPr>
  </w:style>
  <w:style w:type="character" w:styleId="MquinadeescribirHTML">
    <w:name w:val="HTML Typewriter"/>
    <w:basedOn w:val="Fuentedeprrafopredeter"/>
    <w:uiPriority w:val="99"/>
    <w:semiHidden/>
    <w:unhideWhenUsed/>
    <w:rsid w:val="00C6554A"/>
    <w:rPr>
      <w:rFonts w:ascii="Consolas" w:hAnsi="Consolas"/>
      <w:sz w:val="22"/>
      <w:szCs w:val="20"/>
    </w:rPr>
  </w:style>
  <w:style w:type="character" w:styleId="Hipervnculo">
    <w:name w:val="Hyperlink"/>
    <w:basedOn w:val="Fuentedeprrafopredeter"/>
    <w:uiPriority w:val="99"/>
    <w:unhideWhenUsed/>
    <w:rsid w:val="00C6554A"/>
    <w:rPr>
      <w:color w:val="835D00" w:themeColor="accent3" w:themeShade="80"/>
      <w:u w:val="single"/>
    </w:rPr>
  </w:style>
  <w:style w:type="paragraph" w:styleId="Textomacro">
    <w:name w:val="macro"/>
    <w:link w:val="TextomacroC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TextomacroCar">
    <w:name w:val="Texto macro Car"/>
    <w:basedOn w:val="Fuentedeprrafopredeter"/>
    <w:link w:val="Textomacro"/>
    <w:uiPriority w:val="99"/>
    <w:semiHidden/>
    <w:rsid w:val="00C6554A"/>
    <w:rPr>
      <w:rFonts w:ascii="Consolas" w:hAnsi="Consolas"/>
      <w:szCs w:val="20"/>
    </w:rPr>
  </w:style>
  <w:style w:type="character" w:styleId="Textodelmarcadordeposicin">
    <w:name w:val="Placeholder Text"/>
    <w:basedOn w:val="Fuentedeprrafopredeter"/>
    <w:uiPriority w:val="99"/>
    <w:semiHidden/>
    <w:rsid w:val="00C6554A"/>
    <w:rPr>
      <w:color w:val="595959" w:themeColor="text1" w:themeTint="A6"/>
    </w:rPr>
  </w:style>
  <w:style w:type="paragraph" w:styleId="Textosinformato">
    <w:name w:val="Plain Text"/>
    <w:basedOn w:val="Normal"/>
    <w:link w:val="TextosinformatoCar"/>
    <w:uiPriority w:val="99"/>
    <w:semiHidden/>
    <w:unhideWhenUsed/>
    <w:rsid w:val="00C6554A"/>
    <w:pPr>
      <w:spacing w:before="0" w:after="0" w:line="240" w:lineRule="auto"/>
    </w:pPr>
    <w:rPr>
      <w:rFonts w:ascii="Consolas" w:hAnsi="Consolas"/>
      <w:szCs w:val="21"/>
    </w:rPr>
  </w:style>
  <w:style w:type="character" w:customStyle="1" w:styleId="TextosinformatoCar">
    <w:name w:val="Texto sin formato Car"/>
    <w:basedOn w:val="Fuentedeprrafopredeter"/>
    <w:link w:val="Textosinformato"/>
    <w:uiPriority w:val="99"/>
    <w:semiHidden/>
    <w:rsid w:val="00C6554A"/>
    <w:rPr>
      <w:rFonts w:ascii="Consolas" w:hAnsi="Consolas"/>
      <w:szCs w:val="21"/>
    </w:rPr>
  </w:style>
  <w:style w:type="character" w:customStyle="1" w:styleId="Ttulo7Car">
    <w:name w:val="Título 7 Car"/>
    <w:basedOn w:val="Fuentedeprrafopredeter"/>
    <w:link w:val="Ttulo7"/>
    <w:uiPriority w:val="9"/>
    <w:semiHidden/>
    <w:rsid w:val="002554CD"/>
    <w:rPr>
      <w:rFonts w:asciiTheme="majorHAnsi" w:eastAsiaTheme="majorEastAsia" w:hAnsiTheme="majorHAnsi" w:cstheme="majorBidi"/>
      <w:i/>
      <w:iCs/>
      <w:color w:val="004F5B" w:themeColor="accent1" w:themeShade="7F"/>
    </w:rPr>
  </w:style>
  <w:style w:type="character" w:customStyle="1" w:styleId="Ttulo6Car">
    <w:name w:val="Título 6 Car"/>
    <w:basedOn w:val="Fuentedeprrafopredeter"/>
    <w:link w:val="Ttulo6"/>
    <w:uiPriority w:val="9"/>
    <w:semiHidden/>
    <w:rsid w:val="002554CD"/>
    <w:rPr>
      <w:rFonts w:asciiTheme="majorHAnsi" w:eastAsiaTheme="majorEastAsia" w:hAnsiTheme="majorHAnsi" w:cstheme="majorBidi"/>
      <w:color w:val="004F5B" w:themeColor="accent1" w:themeShade="7F"/>
    </w:rPr>
  </w:style>
  <w:style w:type="paragraph" w:styleId="Prrafodelista">
    <w:name w:val="List Paragraph"/>
    <w:basedOn w:val="Normal"/>
    <w:uiPriority w:val="34"/>
    <w:unhideWhenUsed/>
    <w:qFormat/>
    <w:rsid w:val="00A6016E"/>
    <w:pPr>
      <w:ind w:left="720"/>
      <w:contextualSpacing/>
    </w:pPr>
  </w:style>
  <w:style w:type="character" w:customStyle="1" w:styleId="Ttulo4Car">
    <w:name w:val="Título 4 Car"/>
    <w:basedOn w:val="Fuentedeprrafopredeter"/>
    <w:link w:val="Ttulo4"/>
    <w:uiPriority w:val="9"/>
    <w:rsid w:val="003F670E"/>
    <w:rPr>
      <w:rFonts w:asciiTheme="majorHAnsi" w:eastAsiaTheme="majorEastAsia" w:hAnsiTheme="majorHAnsi" w:cstheme="majorBidi"/>
      <w:i/>
      <w:iCs/>
      <w:color w:val="007789" w:themeColor="accent1" w:themeShade="BF"/>
    </w:rPr>
  </w:style>
  <w:style w:type="character" w:customStyle="1" w:styleId="Ttulo5Car">
    <w:name w:val="Título 5 Car"/>
    <w:basedOn w:val="Fuentedeprrafopredeter"/>
    <w:link w:val="Ttulo5"/>
    <w:uiPriority w:val="9"/>
    <w:rsid w:val="003F670E"/>
    <w:rPr>
      <w:rFonts w:asciiTheme="majorHAnsi" w:eastAsiaTheme="majorEastAsia" w:hAnsiTheme="majorHAnsi" w:cstheme="majorBidi"/>
      <w:color w:val="007789" w:themeColor="accent1" w:themeShade="BF"/>
    </w:rPr>
  </w:style>
  <w:style w:type="paragraph" w:styleId="NormalWeb">
    <w:name w:val="Normal (Web)"/>
    <w:basedOn w:val="Normal"/>
    <w:uiPriority w:val="99"/>
    <w:semiHidden/>
    <w:unhideWhenUsed/>
    <w:rsid w:val="00A3447F"/>
    <w:pPr>
      <w:spacing w:before="100" w:beforeAutospacing="1" w:after="100" w:afterAutospacing="1" w:line="240" w:lineRule="auto"/>
    </w:pPr>
    <w:rPr>
      <w:rFonts w:ascii="Times New Roman" w:eastAsia="Times New Roman" w:hAnsi="Times New Roman" w:cs="Times New Roman"/>
      <w:color w:val="auto"/>
      <w:sz w:val="24"/>
      <w:szCs w:val="24"/>
      <w:lang w:val="es-CO" w:eastAsia="es-CO"/>
    </w:rPr>
  </w:style>
  <w:style w:type="character" w:styleId="Textoennegrita">
    <w:name w:val="Strong"/>
    <w:basedOn w:val="Fuentedeprrafopredeter"/>
    <w:uiPriority w:val="22"/>
    <w:qFormat/>
    <w:rsid w:val="00A3447F"/>
    <w:rPr>
      <w:b/>
      <w:bCs/>
    </w:rPr>
  </w:style>
  <w:style w:type="table" w:styleId="Tablaconcuadrcula">
    <w:name w:val="Table Grid"/>
    <w:basedOn w:val="Tablanormal"/>
    <w:uiPriority w:val="39"/>
    <w:rsid w:val="003D02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3D025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denotaalpie">
    <w:name w:val="footnote reference"/>
    <w:basedOn w:val="Fuentedeprrafopredeter"/>
    <w:uiPriority w:val="99"/>
    <w:semiHidden/>
    <w:unhideWhenUsed/>
    <w:rsid w:val="00E66AEF"/>
    <w:rPr>
      <w:vertAlign w:val="superscript"/>
    </w:rPr>
  </w:style>
  <w:style w:type="character" w:styleId="nfasis">
    <w:name w:val="Emphasis"/>
    <w:basedOn w:val="Fuentedeprrafopredeter"/>
    <w:uiPriority w:val="20"/>
    <w:qFormat/>
    <w:rsid w:val="0058720E"/>
    <w:rPr>
      <w:i/>
      <w:iCs/>
    </w:rPr>
  </w:style>
  <w:style w:type="character" w:customStyle="1" w:styleId="api">
    <w:name w:val="api"/>
    <w:basedOn w:val="Fuentedeprrafopredeter"/>
    <w:rsid w:val="0058720E"/>
  </w:style>
  <w:style w:type="character" w:styleId="Mencinsinresolver">
    <w:name w:val="Unresolved Mention"/>
    <w:basedOn w:val="Fuentedeprrafopredeter"/>
    <w:uiPriority w:val="99"/>
    <w:semiHidden/>
    <w:unhideWhenUsed/>
    <w:rsid w:val="0058720E"/>
    <w:rPr>
      <w:color w:val="605E5C"/>
      <w:shd w:val="clear" w:color="auto" w:fill="E1DFDD"/>
    </w:rPr>
  </w:style>
  <w:style w:type="table" w:styleId="Tablaconcuadrcula1clara-nfasis5">
    <w:name w:val="Grid Table 1 Light Accent 5"/>
    <w:basedOn w:val="Tablanormal"/>
    <w:uiPriority w:val="46"/>
    <w:rsid w:val="007D237A"/>
    <w:pPr>
      <w:spacing w:after="0" w:line="240" w:lineRule="auto"/>
    </w:pPr>
    <w:tblPr>
      <w:tblStyleRowBandSize w:val="1"/>
      <w:tblStyleColBandSize w:val="1"/>
      <w:tblBorders>
        <w:top w:val="single" w:sz="4" w:space="0" w:color="C7D0E9" w:themeColor="accent5" w:themeTint="66"/>
        <w:left w:val="single" w:sz="4" w:space="0" w:color="C7D0E9" w:themeColor="accent5" w:themeTint="66"/>
        <w:bottom w:val="single" w:sz="4" w:space="0" w:color="C7D0E9" w:themeColor="accent5" w:themeTint="66"/>
        <w:right w:val="single" w:sz="4" w:space="0" w:color="C7D0E9" w:themeColor="accent5" w:themeTint="66"/>
        <w:insideH w:val="single" w:sz="4" w:space="0" w:color="C7D0E9" w:themeColor="accent5" w:themeTint="66"/>
        <w:insideV w:val="single" w:sz="4" w:space="0" w:color="C7D0E9" w:themeColor="accent5" w:themeTint="66"/>
      </w:tblBorders>
    </w:tblPr>
    <w:tblStylePr w:type="firstRow">
      <w:rPr>
        <w:b/>
        <w:bCs/>
      </w:rPr>
      <w:tblPr/>
      <w:tcPr>
        <w:tcBorders>
          <w:bottom w:val="single" w:sz="12" w:space="0" w:color="ABB8DE" w:themeColor="accent5" w:themeTint="99"/>
        </w:tcBorders>
      </w:tcPr>
    </w:tblStylePr>
    <w:tblStylePr w:type="lastRow">
      <w:rPr>
        <w:b/>
        <w:bCs/>
      </w:rPr>
      <w:tblPr/>
      <w:tcPr>
        <w:tcBorders>
          <w:top w:val="double" w:sz="2" w:space="0" w:color="ABB8DE" w:themeColor="accent5" w:themeTint="99"/>
        </w:tcBorders>
      </w:tcPr>
    </w:tblStylePr>
    <w:tblStylePr w:type="firstCol">
      <w:rPr>
        <w:b/>
        <w:bCs/>
      </w:rPr>
    </w:tblStylePr>
    <w:tblStylePr w:type="lastCol">
      <w:rPr>
        <w:b/>
        <w:bCs/>
      </w:rPr>
    </w:tblStylePr>
  </w:style>
  <w:style w:type="table" w:styleId="Tabladelista2-nfasis5">
    <w:name w:val="List Table 2 Accent 5"/>
    <w:basedOn w:val="Tablanormal"/>
    <w:uiPriority w:val="47"/>
    <w:rsid w:val="007D237A"/>
    <w:pPr>
      <w:spacing w:after="0" w:line="240" w:lineRule="auto"/>
    </w:pPr>
    <w:tblPr>
      <w:tblStyleRowBandSize w:val="1"/>
      <w:tblStyleColBandSize w:val="1"/>
      <w:tblBorders>
        <w:top w:val="single" w:sz="4" w:space="0" w:color="ABB8DE" w:themeColor="accent5" w:themeTint="99"/>
        <w:bottom w:val="single" w:sz="4" w:space="0" w:color="ABB8DE" w:themeColor="accent5" w:themeTint="99"/>
        <w:insideH w:val="single" w:sz="4" w:space="0" w:color="ABB8DE"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7F4" w:themeFill="accent5" w:themeFillTint="33"/>
      </w:tcPr>
    </w:tblStylePr>
    <w:tblStylePr w:type="band1Horz">
      <w:tblPr/>
      <w:tcPr>
        <w:shd w:val="clear" w:color="auto" w:fill="E3E7F4" w:themeFill="accent5" w:themeFillTint="33"/>
      </w:tcPr>
    </w:tblStylePr>
  </w:style>
  <w:style w:type="table" w:styleId="Tablaconcuadrcula4-nfasis5">
    <w:name w:val="Grid Table 4 Accent 5"/>
    <w:basedOn w:val="Tablanormal"/>
    <w:uiPriority w:val="49"/>
    <w:rsid w:val="00882DA3"/>
    <w:pPr>
      <w:spacing w:after="0" w:line="240" w:lineRule="auto"/>
    </w:pPr>
    <w:tblPr>
      <w:tblStyleRowBandSize w:val="1"/>
      <w:tblStyleColBandSize w:val="1"/>
      <w:tblBorders>
        <w:top w:val="single" w:sz="4" w:space="0" w:color="ABB8DE" w:themeColor="accent5" w:themeTint="99"/>
        <w:left w:val="single" w:sz="4" w:space="0" w:color="ABB8DE" w:themeColor="accent5" w:themeTint="99"/>
        <w:bottom w:val="single" w:sz="4" w:space="0" w:color="ABB8DE" w:themeColor="accent5" w:themeTint="99"/>
        <w:right w:val="single" w:sz="4" w:space="0" w:color="ABB8DE" w:themeColor="accent5" w:themeTint="99"/>
        <w:insideH w:val="single" w:sz="4" w:space="0" w:color="ABB8DE" w:themeColor="accent5" w:themeTint="99"/>
        <w:insideV w:val="single" w:sz="4" w:space="0" w:color="ABB8DE" w:themeColor="accent5" w:themeTint="99"/>
      </w:tblBorders>
    </w:tblPr>
    <w:tblStylePr w:type="firstRow">
      <w:rPr>
        <w:b/>
        <w:bCs/>
        <w:color w:val="FFFFFF" w:themeColor="background1"/>
      </w:rPr>
      <w:tblPr/>
      <w:tcPr>
        <w:tcBorders>
          <w:top w:val="single" w:sz="4" w:space="0" w:color="738AC8" w:themeColor="accent5"/>
          <w:left w:val="single" w:sz="4" w:space="0" w:color="738AC8" w:themeColor="accent5"/>
          <w:bottom w:val="single" w:sz="4" w:space="0" w:color="738AC8" w:themeColor="accent5"/>
          <w:right w:val="single" w:sz="4" w:space="0" w:color="738AC8" w:themeColor="accent5"/>
          <w:insideH w:val="nil"/>
          <w:insideV w:val="nil"/>
        </w:tcBorders>
        <w:shd w:val="clear" w:color="auto" w:fill="738AC8" w:themeFill="accent5"/>
      </w:tcPr>
    </w:tblStylePr>
    <w:tblStylePr w:type="lastRow">
      <w:rPr>
        <w:b/>
        <w:bCs/>
      </w:rPr>
      <w:tblPr/>
      <w:tcPr>
        <w:tcBorders>
          <w:top w:val="double" w:sz="4" w:space="0" w:color="738AC8" w:themeColor="accent5"/>
        </w:tcBorders>
      </w:tcPr>
    </w:tblStylePr>
    <w:tblStylePr w:type="firstCol">
      <w:rPr>
        <w:b/>
        <w:bCs/>
      </w:rPr>
    </w:tblStylePr>
    <w:tblStylePr w:type="lastCol">
      <w:rPr>
        <w:b/>
        <w:bCs/>
      </w:rPr>
    </w:tblStylePr>
    <w:tblStylePr w:type="band1Vert">
      <w:tblPr/>
      <w:tcPr>
        <w:shd w:val="clear" w:color="auto" w:fill="E3E7F4" w:themeFill="accent5" w:themeFillTint="33"/>
      </w:tcPr>
    </w:tblStylePr>
    <w:tblStylePr w:type="band1Horz">
      <w:tblPr/>
      <w:tcPr>
        <w:shd w:val="clear" w:color="auto" w:fill="E3E7F4"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830440">
      <w:bodyDiv w:val="1"/>
      <w:marLeft w:val="0"/>
      <w:marRight w:val="0"/>
      <w:marTop w:val="0"/>
      <w:marBottom w:val="0"/>
      <w:divBdr>
        <w:top w:val="none" w:sz="0" w:space="0" w:color="auto"/>
        <w:left w:val="none" w:sz="0" w:space="0" w:color="auto"/>
        <w:bottom w:val="none" w:sz="0" w:space="0" w:color="auto"/>
        <w:right w:val="none" w:sz="0" w:space="0" w:color="auto"/>
      </w:divBdr>
    </w:div>
    <w:div w:id="245892152">
      <w:bodyDiv w:val="1"/>
      <w:marLeft w:val="0"/>
      <w:marRight w:val="0"/>
      <w:marTop w:val="0"/>
      <w:marBottom w:val="0"/>
      <w:divBdr>
        <w:top w:val="none" w:sz="0" w:space="0" w:color="auto"/>
        <w:left w:val="none" w:sz="0" w:space="0" w:color="auto"/>
        <w:bottom w:val="none" w:sz="0" w:space="0" w:color="auto"/>
        <w:right w:val="none" w:sz="0" w:space="0" w:color="auto"/>
      </w:divBdr>
      <w:divsChild>
        <w:div w:id="1919090765">
          <w:marLeft w:val="547"/>
          <w:marRight w:val="0"/>
          <w:marTop w:val="0"/>
          <w:marBottom w:val="0"/>
          <w:divBdr>
            <w:top w:val="none" w:sz="0" w:space="0" w:color="auto"/>
            <w:left w:val="none" w:sz="0" w:space="0" w:color="auto"/>
            <w:bottom w:val="none" w:sz="0" w:space="0" w:color="auto"/>
            <w:right w:val="none" w:sz="0" w:space="0" w:color="auto"/>
          </w:divBdr>
        </w:div>
      </w:divsChild>
    </w:div>
    <w:div w:id="267472279">
      <w:bodyDiv w:val="1"/>
      <w:marLeft w:val="0"/>
      <w:marRight w:val="0"/>
      <w:marTop w:val="0"/>
      <w:marBottom w:val="0"/>
      <w:divBdr>
        <w:top w:val="none" w:sz="0" w:space="0" w:color="auto"/>
        <w:left w:val="none" w:sz="0" w:space="0" w:color="auto"/>
        <w:bottom w:val="none" w:sz="0" w:space="0" w:color="auto"/>
        <w:right w:val="none" w:sz="0" w:space="0" w:color="auto"/>
      </w:divBdr>
    </w:div>
    <w:div w:id="274600571">
      <w:bodyDiv w:val="1"/>
      <w:marLeft w:val="0"/>
      <w:marRight w:val="0"/>
      <w:marTop w:val="0"/>
      <w:marBottom w:val="0"/>
      <w:divBdr>
        <w:top w:val="none" w:sz="0" w:space="0" w:color="auto"/>
        <w:left w:val="none" w:sz="0" w:space="0" w:color="auto"/>
        <w:bottom w:val="none" w:sz="0" w:space="0" w:color="auto"/>
        <w:right w:val="none" w:sz="0" w:space="0" w:color="auto"/>
      </w:divBdr>
      <w:divsChild>
        <w:div w:id="15888776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7241831">
      <w:bodyDiv w:val="1"/>
      <w:marLeft w:val="0"/>
      <w:marRight w:val="0"/>
      <w:marTop w:val="0"/>
      <w:marBottom w:val="0"/>
      <w:divBdr>
        <w:top w:val="none" w:sz="0" w:space="0" w:color="auto"/>
        <w:left w:val="none" w:sz="0" w:space="0" w:color="auto"/>
        <w:bottom w:val="none" w:sz="0" w:space="0" w:color="auto"/>
        <w:right w:val="none" w:sz="0" w:space="0" w:color="auto"/>
      </w:divBdr>
    </w:div>
    <w:div w:id="1131094523">
      <w:bodyDiv w:val="1"/>
      <w:marLeft w:val="0"/>
      <w:marRight w:val="0"/>
      <w:marTop w:val="0"/>
      <w:marBottom w:val="0"/>
      <w:divBdr>
        <w:top w:val="none" w:sz="0" w:space="0" w:color="auto"/>
        <w:left w:val="none" w:sz="0" w:space="0" w:color="auto"/>
        <w:bottom w:val="none" w:sz="0" w:space="0" w:color="auto"/>
        <w:right w:val="none" w:sz="0" w:space="0" w:color="auto"/>
      </w:divBdr>
    </w:div>
    <w:div w:id="1135608819">
      <w:bodyDiv w:val="1"/>
      <w:marLeft w:val="0"/>
      <w:marRight w:val="0"/>
      <w:marTop w:val="0"/>
      <w:marBottom w:val="0"/>
      <w:divBdr>
        <w:top w:val="none" w:sz="0" w:space="0" w:color="auto"/>
        <w:left w:val="none" w:sz="0" w:space="0" w:color="auto"/>
        <w:bottom w:val="none" w:sz="0" w:space="0" w:color="auto"/>
        <w:right w:val="none" w:sz="0" w:space="0" w:color="auto"/>
      </w:divBdr>
    </w:div>
    <w:div w:id="1139349225">
      <w:bodyDiv w:val="1"/>
      <w:marLeft w:val="0"/>
      <w:marRight w:val="0"/>
      <w:marTop w:val="0"/>
      <w:marBottom w:val="0"/>
      <w:divBdr>
        <w:top w:val="none" w:sz="0" w:space="0" w:color="auto"/>
        <w:left w:val="none" w:sz="0" w:space="0" w:color="auto"/>
        <w:bottom w:val="none" w:sz="0" w:space="0" w:color="auto"/>
        <w:right w:val="none" w:sz="0" w:space="0" w:color="auto"/>
      </w:divBdr>
    </w:div>
    <w:div w:id="1263414313">
      <w:bodyDiv w:val="1"/>
      <w:marLeft w:val="0"/>
      <w:marRight w:val="0"/>
      <w:marTop w:val="0"/>
      <w:marBottom w:val="0"/>
      <w:divBdr>
        <w:top w:val="none" w:sz="0" w:space="0" w:color="auto"/>
        <w:left w:val="none" w:sz="0" w:space="0" w:color="auto"/>
        <w:bottom w:val="none" w:sz="0" w:space="0" w:color="auto"/>
        <w:right w:val="none" w:sz="0" w:space="0" w:color="auto"/>
      </w:divBdr>
    </w:div>
    <w:div w:id="1663049607">
      <w:bodyDiv w:val="1"/>
      <w:marLeft w:val="0"/>
      <w:marRight w:val="0"/>
      <w:marTop w:val="0"/>
      <w:marBottom w:val="0"/>
      <w:divBdr>
        <w:top w:val="none" w:sz="0" w:space="0" w:color="auto"/>
        <w:left w:val="none" w:sz="0" w:space="0" w:color="auto"/>
        <w:bottom w:val="none" w:sz="0" w:space="0" w:color="auto"/>
        <w:right w:val="none" w:sz="0" w:space="0" w:color="auto"/>
      </w:divBdr>
    </w:div>
    <w:div w:id="1882091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Layout" Target="diagrams/layout1.xml"/><Relationship Id="rId21" Type="http://schemas.openxmlformats.org/officeDocument/2006/relationships/oleObject" Target="embeddings/oleObject4.bin"/><Relationship Id="rId42" Type="http://schemas.openxmlformats.org/officeDocument/2006/relationships/image" Target="media/image17.emf"/><Relationship Id="rId63" Type="http://schemas.openxmlformats.org/officeDocument/2006/relationships/oleObject" Target="embeddings/oleObject25.bin"/><Relationship Id="rId84" Type="http://schemas.openxmlformats.org/officeDocument/2006/relationships/oleObject" Target="embeddings/oleObject36.bin"/><Relationship Id="rId16" Type="http://schemas.openxmlformats.org/officeDocument/2006/relationships/image" Target="media/image4.emf"/><Relationship Id="rId107" Type="http://schemas.openxmlformats.org/officeDocument/2006/relationships/image" Target="media/image48.emf"/><Relationship Id="rId11" Type="http://schemas.openxmlformats.org/officeDocument/2006/relationships/hyperlink" Target="https://prof-chopin.com/como-hablar-igual-frances/" TargetMode="External"/><Relationship Id="rId32" Type="http://schemas.openxmlformats.org/officeDocument/2006/relationships/image" Target="media/image12.e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5.emf"/><Relationship Id="rId74" Type="http://schemas.openxmlformats.org/officeDocument/2006/relationships/image" Target="media/image33.emf"/><Relationship Id="rId79" Type="http://schemas.openxmlformats.org/officeDocument/2006/relationships/oleObject" Target="embeddings/oleObject33.bin"/><Relationship Id="rId102" Type="http://schemas.openxmlformats.org/officeDocument/2006/relationships/image" Target="media/image46.emf"/><Relationship Id="rId123" Type="http://schemas.openxmlformats.org/officeDocument/2006/relationships/diagramQuickStyle" Target="diagrams/quickStyle2.xml"/><Relationship Id="rId128" Type="http://schemas.openxmlformats.org/officeDocument/2006/relationships/hyperlink" Target="https://www.instagram.com/profchopin/?hl=fr" TargetMode="External"/><Relationship Id="rId5" Type="http://schemas.openxmlformats.org/officeDocument/2006/relationships/webSettings" Target="webSettings.xml"/><Relationship Id="rId90" Type="http://schemas.openxmlformats.org/officeDocument/2006/relationships/oleObject" Target="embeddings/oleObject39.bin"/><Relationship Id="rId95" Type="http://schemas.openxmlformats.org/officeDocument/2006/relationships/image" Target="media/image43.emf"/><Relationship Id="rId22" Type="http://schemas.openxmlformats.org/officeDocument/2006/relationships/image" Target="media/image7.e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20.emf"/><Relationship Id="rId64" Type="http://schemas.openxmlformats.org/officeDocument/2006/relationships/image" Target="media/image28.emf"/><Relationship Id="rId69" Type="http://schemas.openxmlformats.org/officeDocument/2006/relationships/oleObject" Target="embeddings/oleObject28.bin"/><Relationship Id="rId113" Type="http://schemas.openxmlformats.org/officeDocument/2006/relationships/image" Target="media/image51.emf"/><Relationship Id="rId118" Type="http://schemas.openxmlformats.org/officeDocument/2006/relationships/diagramQuickStyle" Target="diagrams/quickStyle1.xml"/><Relationship Id="rId134" Type="http://schemas.openxmlformats.org/officeDocument/2006/relationships/theme" Target="theme/theme1.xml"/><Relationship Id="rId80" Type="http://schemas.openxmlformats.org/officeDocument/2006/relationships/image" Target="media/image36.emf"/><Relationship Id="rId85" Type="http://schemas.openxmlformats.org/officeDocument/2006/relationships/image" Target="media/image38.emf"/><Relationship Id="rId12" Type="http://schemas.openxmlformats.org/officeDocument/2006/relationships/hyperlink" Target="https://prof-chopin.com/como-hablar-igual-frances/" TargetMode="Externa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5.emf"/><Relationship Id="rId59" Type="http://schemas.openxmlformats.org/officeDocument/2006/relationships/oleObject" Target="embeddings/oleObject23.bin"/><Relationship Id="rId103" Type="http://schemas.openxmlformats.org/officeDocument/2006/relationships/oleObject" Target="embeddings/oleObject46.bin"/><Relationship Id="rId108" Type="http://schemas.openxmlformats.org/officeDocument/2006/relationships/oleObject" Target="embeddings/oleObject49.bin"/><Relationship Id="rId124" Type="http://schemas.openxmlformats.org/officeDocument/2006/relationships/diagramColors" Target="diagrams/colors2.xml"/><Relationship Id="rId129" Type="http://schemas.openxmlformats.org/officeDocument/2006/relationships/image" Target="media/image54.png"/><Relationship Id="rId54" Type="http://schemas.openxmlformats.org/officeDocument/2006/relationships/image" Target="media/image23.emf"/><Relationship Id="rId70" Type="http://schemas.openxmlformats.org/officeDocument/2006/relationships/image" Target="media/image31.emf"/><Relationship Id="rId75" Type="http://schemas.openxmlformats.org/officeDocument/2006/relationships/oleObject" Target="embeddings/oleObject31.bin"/><Relationship Id="rId91" Type="http://schemas.openxmlformats.org/officeDocument/2006/relationships/image" Target="media/image41.emf"/><Relationship Id="rId96" Type="http://schemas.openxmlformats.org/officeDocument/2006/relationships/oleObject" Target="embeddings/oleObject42.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5.bin"/><Relationship Id="rId28" Type="http://schemas.openxmlformats.org/officeDocument/2006/relationships/image" Target="media/image10.emf"/><Relationship Id="rId49" Type="http://schemas.openxmlformats.org/officeDocument/2006/relationships/oleObject" Target="embeddings/oleObject18.bin"/><Relationship Id="rId114" Type="http://schemas.openxmlformats.org/officeDocument/2006/relationships/oleObject" Target="embeddings/oleObject52.bin"/><Relationship Id="rId119" Type="http://schemas.openxmlformats.org/officeDocument/2006/relationships/diagramColors" Target="diagrams/colors1.xml"/><Relationship Id="rId44" Type="http://schemas.openxmlformats.org/officeDocument/2006/relationships/image" Target="media/image18.emf"/><Relationship Id="rId60" Type="http://schemas.openxmlformats.org/officeDocument/2006/relationships/image" Target="media/image26.emf"/><Relationship Id="rId65" Type="http://schemas.openxmlformats.org/officeDocument/2006/relationships/oleObject" Target="embeddings/oleObject26.bin"/><Relationship Id="rId81" Type="http://schemas.openxmlformats.org/officeDocument/2006/relationships/oleObject" Target="embeddings/oleObject34.bin"/><Relationship Id="rId86" Type="http://schemas.openxmlformats.org/officeDocument/2006/relationships/oleObject" Target="embeddings/oleObject37.bin"/><Relationship Id="rId130" Type="http://schemas.openxmlformats.org/officeDocument/2006/relationships/hyperlink" Target="https://www.facebook.com/ProfChopin/" TargetMode="External"/><Relationship Id="rId13" Type="http://schemas.openxmlformats.org/officeDocument/2006/relationships/image" Target="media/image2.png"/><Relationship Id="rId18" Type="http://schemas.openxmlformats.org/officeDocument/2006/relationships/image" Target="media/image5.emf"/><Relationship Id="rId39" Type="http://schemas.openxmlformats.org/officeDocument/2006/relationships/oleObject" Target="embeddings/oleObject13.bin"/><Relationship Id="rId109" Type="http://schemas.openxmlformats.org/officeDocument/2006/relationships/image" Target="media/image49.emf"/><Relationship Id="rId34" Type="http://schemas.openxmlformats.org/officeDocument/2006/relationships/image" Target="media/image13.emf"/><Relationship Id="rId50" Type="http://schemas.openxmlformats.org/officeDocument/2006/relationships/image" Target="media/image21.emf"/><Relationship Id="rId55" Type="http://schemas.openxmlformats.org/officeDocument/2006/relationships/oleObject" Target="embeddings/oleObject21.bin"/><Relationship Id="rId76" Type="http://schemas.openxmlformats.org/officeDocument/2006/relationships/image" Target="media/image34.emf"/><Relationship Id="rId97" Type="http://schemas.openxmlformats.org/officeDocument/2006/relationships/oleObject" Target="embeddings/oleObject43.bin"/><Relationship Id="rId104" Type="http://schemas.openxmlformats.org/officeDocument/2006/relationships/image" Target="media/image47.emf"/><Relationship Id="rId120" Type="http://schemas.microsoft.com/office/2007/relationships/diagramDrawing" Target="diagrams/drawing1.xml"/><Relationship Id="rId125" Type="http://schemas.microsoft.com/office/2007/relationships/diagramDrawing" Target="diagrams/drawing2.xml"/><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oleObject" Target="embeddings/oleObject40.bin"/><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8.emf"/><Relationship Id="rId40" Type="http://schemas.openxmlformats.org/officeDocument/2006/relationships/image" Target="media/image16.emf"/><Relationship Id="rId45" Type="http://schemas.openxmlformats.org/officeDocument/2006/relationships/oleObject" Target="embeddings/oleObject16.bin"/><Relationship Id="rId66" Type="http://schemas.openxmlformats.org/officeDocument/2006/relationships/image" Target="media/image29.emf"/><Relationship Id="rId87" Type="http://schemas.openxmlformats.org/officeDocument/2006/relationships/image" Target="media/image39.emf"/><Relationship Id="rId110" Type="http://schemas.openxmlformats.org/officeDocument/2006/relationships/oleObject" Target="embeddings/oleObject50.bin"/><Relationship Id="rId115" Type="http://schemas.openxmlformats.org/officeDocument/2006/relationships/image" Target="media/image52.jpeg"/><Relationship Id="rId131" Type="http://schemas.openxmlformats.org/officeDocument/2006/relationships/image" Target="media/image55.png"/><Relationship Id="rId61" Type="http://schemas.openxmlformats.org/officeDocument/2006/relationships/oleObject" Target="embeddings/oleObject24.bin"/><Relationship Id="rId82" Type="http://schemas.openxmlformats.org/officeDocument/2006/relationships/image" Target="media/image37.emf"/><Relationship Id="rId19" Type="http://schemas.openxmlformats.org/officeDocument/2006/relationships/oleObject" Target="embeddings/oleObject3.bin"/><Relationship Id="rId14" Type="http://schemas.openxmlformats.org/officeDocument/2006/relationships/image" Target="media/image3.emf"/><Relationship Id="rId30" Type="http://schemas.openxmlformats.org/officeDocument/2006/relationships/image" Target="media/image11.emf"/><Relationship Id="rId35" Type="http://schemas.openxmlformats.org/officeDocument/2006/relationships/oleObject" Target="embeddings/oleObject11.bin"/><Relationship Id="rId56" Type="http://schemas.openxmlformats.org/officeDocument/2006/relationships/image" Target="media/image24.emf"/><Relationship Id="rId77" Type="http://schemas.openxmlformats.org/officeDocument/2006/relationships/oleObject" Target="embeddings/oleObject32.bin"/><Relationship Id="rId100" Type="http://schemas.openxmlformats.org/officeDocument/2006/relationships/image" Target="media/image45.emf"/><Relationship Id="rId105" Type="http://schemas.openxmlformats.org/officeDocument/2006/relationships/oleObject" Target="embeddings/oleObject47.bin"/><Relationship Id="rId126" Type="http://schemas.openxmlformats.org/officeDocument/2006/relationships/image" Target="media/image53.jpeg"/><Relationship Id="rId8" Type="http://schemas.openxmlformats.org/officeDocument/2006/relationships/image" Target="media/image1.jpeg"/><Relationship Id="rId51" Type="http://schemas.openxmlformats.org/officeDocument/2006/relationships/oleObject" Target="embeddings/oleObject19.bin"/><Relationship Id="rId72" Type="http://schemas.openxmlformats.org/officeDocument/2006/relationships/image" Target="media/image32.emf"/><Relationship Id="rId93" Type="http://schemas.openxmlformats.org/officeDocument/2006/relationships/image" Target="media/image42.emf"/><Relationship Id="rId98" Type="http://schemas.openxmlformats.org/officeDocument/2006/relationships/image" Target="media/image44.emf"/><Relationship Id="rId121" Type="http://schemas.openxmlformats.org/officeDocument/2006/relationships/diagramData" Target="diagrams/data2.xml"/><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19.emf"/><Relationship Id="rId67" Type="http://schemas.openxmlformats.org/officeDocument/2006/relationships/oleObject" Target="embeddings/oleObject27.bin"/><Relationship Id="rId116" Type="http://schemas.openxmlformats.org/officeDocument/2006/relationships/diagramData" Target="diagrams/data1.xml"/><Relationship Id="rId20" Type="http://schemas.openxmlformats.org/officeDocument/2006/relationships/image" Target="media/image6.emf"/><Relationship Id="rId41" Type="http://schemas.openxmlformats.org/officeDocument/2006/relationships/oleObject" Target="embeddings/oleObject14.bin"/><Relationship Id="rId62" Type="http://schemas.openxmlformats.org/officeDocument/2006/relationships/image" Target="media/image27.emf"/><Relationship Id="rId83" Type="http://schemas.openxmlformats.org/officeDocument/2006/relationships/oleObject" Target="embeddings/oleObject35.bin"/><Relationship Id="rId88" Type="http://schemas.openxmlformats.org/officeDocument/2006/relationships/oleObject" Target="embeddings/oleObject38.bin"/><Relationship Id="rId111" Type="http://schemas.openxmlformats.org/officeDocument/2006/relationships/image" Target="media/image50.emf"/><Relationship Id="rId132" Type="http://schemas.openxmlformats.org/officeDocument/2006/relationships/footer" Target="footer1.xml"/><Relationship Id="rId15" Type="http://schemas.openxmlformats.org/officeDocument/2006/relationships/oleObject" Target="embeddings/oleObject1.bin"/><Relationship Id="rId36" Type="http://schemas.openxmlformats.org/officeDocument/2006/relationships/image" Target="media/image14.emf"/><Relationship Id="rId57" Type="http://schemas.openxmlformats.org/officeDocument/2006/relationships/oleObject" Target="embeddings/oleObject22.bin"/><Relationship Id="rId106" Type="http://schemas.openxmlformats.org/officeDocument/2006/relationships/oleObject" Target="embeddings/oleObject48.bin"/><Relationship Id="rId127" Type="http://schemas.openxmlformats.org/officeDocument/2006/relationships/hyperlink" Target="https://prof-chopin.com/" TargetMode="External"/><Relationship Id="rId10" Type="http://schemas.openxmlformats.org/officeDocument/2006/relationships/hyperlink" Target="https://prof-chopin.com/" TargetMode="External"/><Relationship Id="rId31" Type="http://schemas.openxmlformats.org/officeDocument/2006/relationships/oleObject" Target="embeddings/oleObject9.bin"/><Relationship Id="rId52" Type="http://schemas.openxmlformats.org/officeDocument/2006/relationships/image" Target="media/image22.emf"/><Relationship Id="rId73" Type="http://schemas.openxmlformats.org/officeDocument/2006/relationships/oleObject" Target="embeddings/oleObject30.bin"/><Relationship Id="rId78" Type="http://schemas.openxmlformats.org/officeDocument/2006/relationships/image" Target="media/image35.emf"/><Relationship Id="rId94" Type="http://schemas.openxmlformats.org/officeDocument/2006/relationships/oleObject" Target="embeddings/oleObject41.bin"/><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diagramLayout" Target="diagrams/layout2.xml"/><Relationship Id="rId4" Type="http://schemas.openxmlformats.org/officeDocument/2006/relationships/settings" Target="settings.xml"/><Relationship Id="rId9" Type="http://schemas.openxmlformats.org/officeDocument/2006/relationships/hyperlink" Target="https://prof-chopin.com/" TargetMode="External"/><Relationship Id="rId26" Type="http://schemas.openxmlformats.org/officeDocument/2006/relationships/image" Target="media/image9.emf"/><Relationship Id="rId47" Type="http://schemas.openxmlformats.org/officeDocument/2006/relationships/oleObject" Target="embeddings/oleObject17.bin"/><Relationship Id="rId68" Type="http://schemas.openxmlformats.org/officeDocument/2006/relationships/image" Target="media/image30.emf"/><Relationship Id="rId89" Type="http://schemas.openxmlformats.org/officeDocument/2006/relationships/image" Target="media/image40.emf"/><Relationship Id="rId112" Type="http://schemas.openxmlformats.org/officeDocument/2006/relationships/oleObject" Target="embeddings/oleObject51.bin"/><Relationship Id="rId13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linos%208\AppData\Roaming\Microsoft\Plantillas\Informe%20de%20estudiante%20con%20foto%20de%20portada.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815FB8-6F12-463B-867C-659F5E3AA3E5}" type="doc">
      <dgm:prSet loTypeId="urn:microsoft.com/office/officeart/2009/3/layout/IncreasingArrowsProcess" loCatId="process" qsTypeId="urn:microsoft.com/office/officeart/2005/8/quickstyle/simple5" qsCatId="simple" csTypeId="urn:microsoft.com/office/officeart/2005/8/colors/accent1_2" csCatId="accent1" phldr="1"/>
      <dgm:spPr/>
      <dgm:t>
        <a:bodyPr/>
        <a:lstStyle/>
        <a:p>
          <a:endParaRPr lang="es-CO"/>
        </a:p>
      </dgm:t>
    </dgm:pt>
    <dgm:pt modelId="{BE3F7AE2-125C-4164-BDC6-2AC457F2A67E}">
      <dgm:prSet phldrT="[Texto]"/>
      <dgm:spPr/>
      <dgm:t>
        <a:bodyPr/>
        <a:lstStyle/>
        <a:p>
          <a:r>
            <a:rPr lang="es-CO"/>
            <a:t>1. Anticipación</a:t>
          </a:r>
        </a:p>
      </dgm:t>
    </dgm:pt>
    <dgm:pt modelId="{B0AABA51-C72E-41A5-8483-738A86E8EADA}" type="parTrans" cxnId="{740DF4C0-0586-4958-9813-1ABB1B40852A}">
      <dgm:prSet/>
      <dgm:spPr/>
      <dgm:t>
        <a:bodyPr/>
        <a:lstStyle/>
        <a:p>
          <a:endParaRPr lang="es-CO"/>
        </a:p>
      </dgm:t>
    </dgm:pt>
    <dgm:pt modelId="{375C7D3B-36FD-4446-8A6B-4A9EA61397F8}" type="sibTrans" cxnId="{740DF4C0-0586-4958-9813-1ABB1B40852A}">
      <dgm:prSet/>
      <dgm:spPr/>
      <dgm:t>
        <a:bodyPr/>
        <a:lstStyle/>
        <a:p>
          <a:endParaRPr lang="es-CO"/>
        </a:p>
      </dgm:t>
    </dgm:pt>
    <dgm:pt modelId="{70739EA7-150F-4C58-A5A9-B4DC846813BC}">
      <dgm:prSet phldrT="[Texto]"/>
      <dgm:spPr/>
      <dgm:t>
        <a:bodyPr/>
        <a:lstStyle/>
        <a:p>
          <a:r>
            <a:rPr lang="es-CO"/>
            <a:t>Prepara tu frase (vocabulario, gramática, fonética). Intenta anticipar las dificultades y/o cáscaras. </a:t>
          </a:r>
        </a:p>
      </dgm:t>
    </dgm:pt>
    <dgm:pt modelId="{9826F682-F30A-48BF-8C6F-857D302AD8CF}" type="parTrans" cxnId="{3B5CBA57-5BAF-40E6-BEDB-FE78FE760D64}">
      <dgm:prSet/>
      <dgm:spPr/>
      <dgm:t>
        <a:bodyPr/>
        <a:lstStyle/>
        <a:p>
          <a:endParaRPr lang="es-CO"/>
        </a:p>
      </dgm:t>
    </dgm:pt>
    <dgm:pt modelId="{6421CF1C-5D1D-4448-830C-43EFA6B63404}" type="sibTrans" cxnId="{3B5CBA57-5BAF-40E6-BEDB-FE78FE760D64}">
      <dgm:prSet/>
      <dgm:spPr/>
      <dgm:t>
        <a:bodyPr/>
        <a:lstStyle/>
        <a:p>
          <a:endParaRPr lang="es-CO"/>
        </a:p>
      </dgm:t>
    </dgm:pt>
    <dgm:pt modelId="{C3BCE6CC-4BD4-4B02-B456-6004B237E207}">
      <dgm:prSet phldrT="[Texto]"/>
      <dgm:spPr/>
      <dgm:t>
        <a:bodyPr/>
        <a:lstStyle/>
        <a:p>
          <a:r>
            <a:rPr lang="es-CO"/>
            <a:t>2. Atención</a:t>
          </a:r>
        </a:p>
      </dgm:t>
    </dgm:pt>
    <dgm:pt modelId="{D3F4CFFE-9F6B-421F-8E4C-53045B77EBEF}" type="parTrans" cxnId="{BFB81D04-BDE4-430A-931F-1F48ABA4969A}">
      <dgm:prSet/>
      <dgm:spPr/>
      <dgm:t>
        <a:bodyPr/>
        <a:lstStyle/>
        <a:p>
          <a:endParaRPr lang="es-CO"/>
        </a:p>
      </dgm:t>
    </dgm:pt>
    <dgm:pt modelId="{C6BCD5E8-30CC-4A18-A62A-3FF286A452A6}" type="sibTrans" cxnId="{BFB81D04-BDE4-430A-931F-1F48ABA4969A}">
      <dgm:prSet/>
      <dgm:spPr/>
      <dgm:t>
        <a:bodyPr/>
        <a:lstStyle/>
        <a:p>
          <a:endParaRPr lang="es-CO"/>
        </a:p>
      </dgm:t>
    </dgm:pt>
    <dgm:pt modelId="{0ECFF109-4880-4F0E-9A82-BE2BD0FC53F8}">
      <dgm:prSet phldrT="[Texto]"/>
      <dgm:spPr/>
      <dgm:t>
        <a:bodyPr/>
        <a:lstStyle/>
        <a:p>
          <a:r>
            <a:rPr lang="es-CO"/>
            <a:t>Vas a poner toda tu atención en la pronunciación de la frase, en la posición de tus labios, de tu lengua, en tu articulación, tu velocidad (¡baja!), tu respiración etc.</a:t>
          </a:r>
        </a:p>
      </dgm:t>
    </dgm:pt>
    <dgm:pt modelId="{7207529D-610C-4668-AB6D-055391F2240B}" type="parTrans" cxnId="{EF250C89-AB94-4D01-BC1F-BB6DBB2B53B5}">
      <dgm:prSet/>
      <dgm:spPr/>
      <dgm:t>
        <a:bodyPr/>
        <a:lstStyle/>
        <a:p>
          <a:endParaRPr lang="es-CO"/>
        </a:p>
      </dgm:t>
    </dgm:pt>
    <dgm:pt modelId="{E79350F7-AA2C-4362-BB3C-AA71EDD20D48}" type="sibTrans" cxnId="{EF250C89-AB94-4D01-BC1F-BB6DBB2B53B5}">
      <dgm:prSet/>
      <dgm:spPr/>
      <dgm:t>
        <a:bodyPr/>
        <a:lstStyle/>
        <a:p>
          <a:endParaRPr lang="es-CO"/>
        </a:p>
      </dgm:t>
    </dgm:pt>
    <dgm:pt modelId="{9E78C2C9-FCD3-4568-AFCE-41DA676B029B}">
      <dgm:prSet phldrT="[Texto]"/>
      <dgm:spPr/>
      <dgm:t>
        <a:bodyPr/>
        <a:lstStyle/>
        <a:p>
          <a:r>
            <a:rPr lang="es-CO"/>
            <a:t>3. Autocorrección</a:t>
          </a:r>
        </a:p>
      </dgm:t>
    </dgm:pt>
    <dgm:pt modelId="{7106C88D-7519-4CA0-A298-8A5A1690F9BC}" type="parTrans" cxnId="{14088A47-B4C8-4E1E-99E5-883E10E36385}">
      <dgm:prSet/>
      <dgm:spPr/>
      <dgm:t>
        <a:bodyPr/>
        <a:lstStyle/>
        <a:p>
          <a:endParaRPr lang="es-CO"/>
        </a:p>
      </dgm:t>
    </dgm:pt>
    <dgm:pt modelId="{3E990F34-3BFC-414D-9D4C-53AA0BBB51B9}" type="sibTrans" cxnId="{14088A47-B4C8-4E1E-99E5-883E10E36385}">
      <dgm:prSet/>
      <dgm:spPr/>
      <dgm:t>
        <a:bodyPr/>
        <a:lstStyle/>
        <a:p>
          <a:endParaRPr lang="es-CO"/>
        </a:p>
      </dgm:t>
    </dgm:pt>
    <dgm:pt modelId="{6ED8AEAB-CD09-4E3C-90BE-DB8206C1416B}">
      <dgm:prSet phldrT="[Texto]"/>
      <dgm:spPr/>
      <dgm:t>
        <a:bodyPr/>
        <a:lstStyle/>
        <a:p>
          <a:r>
            <a:rPr lang="es-CO"/>
            <a:t>Después de haber hablado, vas a analisar lo que dijiste (sentido, gramática, pronunciación).</a:t>
          </a:r>
        </a:p>
        <a:p>
          <a:r>
            <a:rPr lang="es-CO"/>
            <a:t>Pronuncié bien? Conjugué bien? </a:t>
          </a:r>
        </a:p>
        <a:p>
          <a:r>
            <a:rPr lang="es-CO"/>
            <a:t>Cómo lo podría corregir ahora / la próxima vez ?</a:t>
          </a:r>
        </a:p>
      </dgm:t>
    </dgm:pt>
    <dgm:pt modelId="{E6FAED96-A1A4-43CC-A770-BA9D1381843D}" type="parTrans" cxnId="{BF520FFF-5515-4FF4-B19F-FF3A1A3014F9}">
      <dgm:prSet/>
      <dgm:spPr/>
      <dgm:t>
        <a:bodyPr/>
        <a:lstStyle/>
        <a:p>
          <a:endParaRPr lang="es-CO"/>
        </a:p>
      </dgm:t>
    </dgm:pt>
    <dgm:pt modelId="{CD4116EB-46C3-4C19-B0F9-FDDB10F2E4F7}" type="sibTrans" cxnId="{BF520FFF-5515-4FF4-B19F-FF3A1A3014F9}">
      <dgm:prSet/>
      <dgm:spPr/>
      <dgm:t>
        <a:bodyPr/>
        <a:lstStyle/>
        <a:p>
          <a:endParaRPr lang="es-CO"/>
        </a:p>
      </dgm:t>
    </dgm:pt>
    <dgm:pt modelId="{88B8340D-9546-4222-AF78-93F6918DB2C3}" type="pres">
      <dgm:prSet presAssocID="{26815FB8-6F12-463B-867C-659F5E3AA3E5}" presName="Name0" presStyleCnt="0">
        <dgm:presLayoutVars>
          <dgm:chMax val="5"/>
          <dgm:chPref val="5"/>
          <dgm:dir/>
          <dgm:animLvl val="lvl"/>
        </dgm:presLayoutVars>
      </dgm:prSet>
      <dgm:spPr/>
    </dgm:pt>
    <dgm:pt modelId="{7766FD57-2199-467C-9FCC-D3876CB093B7}" type="pres">
      <dgm:prSet presAssocID="{BE3F7AE2-125C-4164-BDC6-2AC457F2A67E}" presName="parentText1" presStyleLbl="node1" presStyleIdx="0" presStyleCnt="3">
        <dgm:presLayoutVars>
          <dgm:chMax/>
          <dgm:chPref val="3"/>
          <dgm:bulletEnabled val="1"/>
        </dgm:presLayoutVars>
      </dgm:prSet>
      <dgm:spPr/>
    </dgm:pt>
    <dgm:pt modelId="{006CB188-769B-410A-8456-ABAF65E74287}" type="pres">
      <dgm:prSet presAssocID="{BE3F7AE2-125C-4164-BDC6-2AC457F2A67E}" presName="childText1" presStyleLbl="solidAlignAcc1" presStyleIdx="0" presStyleCnt="3">
        <dgm:presLayoutVars>
          <dgm:chMax val="0"/>
          <dgm:chPref val="0"/>
          <dgm:bulletEnabled val="1"/>
        </dgm:presLayoutVars>
      </dgm:prSet>
      <dgm:spPr/>
    </dgm:pt>
    <dgm:pt modelId="{9D6BA213-55D2-4D5D-AE57-0AD3B7BEC3CA}" type="pres">
      <dgm:prSet presAssocID="{C3BCE6CC-4BD4-4B02-B456-6004B237E207}" presName="parentText2" presStyleLbl="node1" presStyleIdx="1" presStyleCnt="3">
        <dgm:presLayoutVars>
          <dgm:chMax/>
          <dgm:chPref val="3"/>
          <dgm:bulletEnabled val="1"/>
        </dgm:presLayoutVars>
      </dgm:prSet>
      <dgm:spPr/>
    </dgm:pt>
    <dgm:pt modelId="{3D25BC95-EE7E-493C-B674-2E26C8B2B1C9}" type="pres">
      <dgm:prSet presAssocID="{C3BCE6CC-4BD4-4B02-B456-6004B237E207}" presName="childText2" presStyleLbl="solidAlignAcc1" presStyleIdx="1" presStyleCnt="3">
        <dgm:presLayoutVars>
          <dgm:chMax val="0"/>
          <dgm:chPref val="0"/>
          <dgm:bulletEnabled val="1"/>
        </dgm:presLayoutVars>
      </dgm:prSet>
      <dgm:spPr/>
    </dgm:pt>
    <dgm:pt modelId="{9B11506D-3645-44B2-BC3D-7A45259EAE52}" type="pres">
      <dgm:prSet presAssocID="{9E78C2C9-FCD3-4568-AFCE-41DA676B029B}" presName="parentText3" presStyleLbl="node1" presStyleIdx="2" presStyleCnt="3">
        <dgm:presLayoutVars>
          <dgm:chMax/>
          <dgm:chPref val="3"/>
          <dgm:bulletEnabled val="1"/>
        </dgm:presLayoutVars>
      </dgm:prSet>
      <dgm:spPr/>
    </dgm:pt>
    <dgm:pt modelId="{51979DA4-8E1E-4BB6-830A-8D15E00CCF33}" type="pres">
      <dgm:prSet presAssocID="{9E78C2C9-FCD3-4568-AFCE-41DA676B029B}" presName="childText3" presStyleLbl="solidAlignAcc1" presStyleIdx="2" presStyleCnt="3">
        <dgm:presLayoutVars>
          <dgm:chMax val="0"/>
          <dgm:chPref val="0"/>
          <dgm:bulletEnabled val="1"/>
        </dgm:presLayoutVars>
      </dgm:prSet>
      <dgm:spPr/>
    </dgm:pt>
  </dgm:ptLst>
  <dgm:cxnLst>
    <dgm:cxn modelId="{BFB81D04-BDE4-430A-931F-1F48ABA4969A}" srcId="{26815FB8-6F12-463B-867C-659F5E3AA3E5}" destId="{C3BCE6CC-4BD4-4B02-B456-6004B237E207}" srcOrd="1" destOrd="0" parTransId="{D3F4CFFE-9F6B-421F-8E4C-53045B77EBEF}" sibTransId="{C6BCD5E8-30CC-4A18-A62A-3FF286A452A6}"/>
    <dgm:cxn modelId="{14088A47-B4C8-4E1E-99E5-883E10E36385}" srcId="{26815FB8-6F12-463B-867C-659F5E3AA3E5}" destId="{9E78C2C9-FCD3-4568-AFCE-41DA676B029B}" srcOrd="2" destOrd="0" parTransId="{7106C88D-7519-4CA0-A298-8A5A1690F9BC}" sibTransId="{3E990F34-3BFC-414D-9D4C-53AA0BBB51B9}"/>
    <dgm:cxn modelId="{3B5CBA57-5BAF-40E6-BEDB-FE78FE760D64}" srcId="{BE3F7AE2-125C-4164-BDC6-2AC457F2A67E}" destId="{70739EA7-150F-4C58-A5A9-B4DC846813BC}" srcOrd="0" destOrd="0" parTransId="{9826F682-F30A-48BF-8C6F-857D302AD8CF}" sibTransId="{6421CF1C-5D1D-4448-830C-43EFA6B63404}"/>
    <dgm:cxn modelId="{BB2E867F-0320-46A4-894F-F7546D22A92C}" type="presOf" srcId="{BE3F7AE2-125C-4164-BDC6-2AC457F2A67E}" destId="{7766FD57-2199-467C-9FCC-D3876CB093B7}" srcOrd="0" destOrd="0" presId="urn:microsoft.com/office/officeart/2009/3/layout/IncreasingArrowsProcess"/>
    <dgm:cxn modelId="{EF250C89-AB94-4D01-BC1F-BB6DBB2B53B5}" srcId="{C3BCE6CC-4BD4-4B02-B456-6004B237E207}" destId="{0ECFF109-4880-4F0E-9A82-BE2BD0FC53F8}" srcOrd="0" destOrd="0" parTransId="{7207529D-610C-4668-AB6D-055391F2240B}" sibTransId="{E79350F7-AA2C-4362-BB3C-AA71EDD20D48}"/>
    <dgm:cxn modelId="{9F069991-11BE-45E5-B130-349EF767877D}" type="presOf" srcId="{70739EA7-150F-4C58-A5A9-B4DC846813BC}" destId="{006CB188-769B-410A-8456-ABAF65E74287}" srcOrd="0" destOrd="0" presId="urn:microsoft.com/office/officeart/2009/3/layout/IncreasingArrowsProcess"/>
    <dgm:cxn modelId="{86577D98-8BB9-4817-A5FE-10DEDF7909D5}" type="presOf" srcId="{26815FB8-6F12-463B-867C-659F5E3AA3E5}" destId="{88B8340D-9546-4222-AF78-93F6918DB2C3}" srcOrd="0" destOrd="0" presId="urn:microsoft.com/office/officeart/2009/3/layout/IncreasingArrowsProcess"/>
    <dgm:cxn modelId="{D4D5F8B6-3511-44D2-8EF8-37BC8339B664}" type="presOf" srcId="{6ED8AEAB-CD09-4E3C-90BE-DB8206C1416B}" destId="{51979DA4-8E1E-4BB6-830A-8D15E00CCF33}" srcOrd="0" destOrd="0" presId="urn:microsoft.com/office/officeart/2009/3/layout/IncreasingArrowsProcess"/>
    <dgm:cxn modelId="{740DF4C0-0586-4958-9813-1ABB1B40852A}" srcId="{26815FB8-6F12-463B-867C-659F5E3AA3E5}" destId="{BE3F7AE2-125C-4164-BDC6-2AC457F2A67E}" srcOrd="0" destOrd="0" parTransId="{B0AABA51-C72E-41A5-8483-738A86E8EADA}" sibTransId="{375C7D3B-36FD-4446-8A6B-4A9EA61397F8}"/>
    <dgm:cxn modelId="{D20AF8C0-FA1C-4944-B43B-EDEF7246C2E1}" type="presOf" srcId="{C3BCE6CC-4BD4-4B02-B456-6004B237E207}" destId="{9D6BA213-55D2-4D5D-AE57-0AD3B7BEC3CA}" srcOrd="0" destOrd="0" presId="urn:microsoft.com/office/officeart/2009/3/layout/IncreasingArrowsProcess"/>
    <dgm:cxn modelId="{665536DC-DC60-4A9C-9658-B2548FD5DA99}" type="presOf" srcId="{9E78C2C9-FCD3-4568-AFCE-41DA676B029B}" destId="{9B11506D-3645-44B2-BC3D-7A45259EAE52}" srcOrd="0" destOrd="0" presId="urn:microsoft.com/office/officeart/2009/3/layout/IncreasingArrowsProcess"/>
    <dgm:cxn modelId="{B1B450FC-7D67-4A08-BFEA-28B67DBBBDAF}" type="presOf" srcId="{0ECFF109-4880-4F0E-9A82-BE2BD0FC53F8}" destId="{3D25BC95-EE7E-493C-B674-2E26C8B2B1C9}" srcOrd="0" destOrd="0" presId="urn:microsoft.com/office/officeart/2009/3/layout/IncreasingArrowsProcess"/>
    <dgm:cxn modelId="{BF520FFF-5515-4FF4-B19F-FF3A1A3014F9}" srcId="{9E78C2C9-FCD3-4568-AFCE-41DA676B029B}" destId="{6ED8AEAB-CD09-4E3C-90BE-DB8206C1416B}" srcOrd="0" destOrd="0" parTransId="{E6FAED96-A1A4-43CC-A770-BA9D1381843D}" sibTransId="{CD4116EB-46C3-4C19-B0F9-FDDB10F2E4F7}"/>
    <dgm:cxn modelId="{4D840361-EA4A-4F40-B81D-4554A5F252FB}" type="presParOf" srcId="{88B8340D-9546-4222-AF78-93F6918DB2C3}" destId="{7766FD57-2199-467C-9FCC-D3876CB093B7}" srcOrd="0" destOrd="0" presId="urn:microsoft.com/office/officeart/2009/3/layout/IncreasingArrowsProcess"/>
    <dgm:cxn modelId="{81FED89A-D638-4E2D-B161-666305E303D3}" type="presParOf" srcId="{88B8340D-9546-4222-AF78-93F6918DB2C3}" destId="{006CB188-769B-410A-8456-ABAF65E74287}" srcOrd="1" destOrd="0" presId="urn:microsoft.com/office/officeart/2009/3/layout/IncreasingArrowsProcess"/>
    <dgm:cxn modelId="{E9D8E779-5A92-4426-8C84-198251048B90}" type="presParOf" srcId="{88B8340D-9546-4222-AF78-93F6918DB2C3}" destId="{9D6BA213-55D2-4D5D-AE57-0AD3B7BEC3CA}" srcOrd="2" destOrd="0" presId="urn:microsoft.com/office/officeart/2009/3/layout/IncreasingArrowsProcess"/>
    <dgm:cxn modelId="{EE8918BA-3CFC-48BB-BA70-3C588499CF2D}" type="presParOf" srcId="{88B8340D-9546-4222-AF78-93F6918DB2C3}" destId="{3D25BC95-EE7E-493C-B674-2E26C8B2B1C9}" srcOrd="3" destOrd="0" presId="urn:microsoft.com/office/officeart/2009/3/layout/IncreasingArrowsProcess"/>
    <dgm:cxn modelId="{2849599E-B7C0-4D3F-B595-DBCEAF68CC27}" type="presParOf" srcId="{88B8340D-9546-4222-AF78-93F6918DB2C3}" destId="{9B11506D-3645-44B2-BC3D-7A45259EAE52}" srcOrd="4" destOrd="0" presId="urn:microsoft.com/office/officeart/2009/3/layout/IncreasingArrowsProcess"/>
    <dgm:cxn modelId="{0CD08448-EB22-4D8E-B413-6428B79F5D45}" type="presParOf" srcId="{88B8340D-9546-4222-AF78-93F6918DB2C3}" destId="{51979DA4-8E1E-4BB6-830A-8D15E00CCF33}" srcOrd="5" destOrd="0" presId="urn:microsoft.com/office/officeart/2009/3/layout/IncreasingArrowsProcess"/>
  </dgm:cxnLst>
  <dgm:bg/>
  <dgm:whole/>
  <dgm:extLst>
    <a:ext uri="http://schemas.microsoft.com/office/drawing/2008/diagram">
      <dsp:dataModelExt xmlns:dsp="http://schemas.microsoft.com/office/drawing/2008/diagram" relId="rId1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6815FB8-6F12-463B-867C-659F5E3AA3E5}" type="doc">
      <dgm:prSet loTypeId="urn:microsoft.com/office/officeart/2009/3/layout/IncreasingArrowsProcess" loCatId="process" qsTypeId="urn:microsoft.com/office/officeart/2005/8/quickstyle/simple5" qsCatId="simple" csTypeId="urn:microsoft.com/office/officeart/2005/8/colors/accent1_2" csCatId="accent1" phldr="1"/>
      <dgm:spPr/>
      <dgm:t>
        <a:bodyPr/>
        <a:lstStyle/>
        <a:p>
          <a:endParaRPr lang="es-CO"/>
        </a:p>
      </dgm:t>
    </dgm:pt>
    <dgm:pt modelId="{BE3F7AE2-125C-4164-BDC6-2AC457F2A67E}">
      <dgm:prSet phldrT="[Texto]"/>
      <dgm:spPr/>
      <dgm:t>
        <a:bodyPr/>
        <a:lstStyle/>
        <a:p>
          <a:r>
            <a:rPr lang="es-CO"/>
            <a:t>1. Anticipación</a:t>
          </a:r>
        </a:p>
      </dgm:t>
    </dgm:pt>
    <dgm:pt modelId="{B0AABA51-C72E-41A5-8483-738A86E8EADA}" type="parTrans" cxnId="{740DF4C0-0586-4958-9813-1ABB1B40852A}">
      <dgm:prSet/>
      <dgm:spPr/>
      <dgm:t>
        <a:bodyPr/>
        <a:lstStyle/>
        <a:p>
          <a:endParaRPr lang="es-CO"/>
        </a:p>
      </dgm:t>
    </dgm:pt>
    <dgm:pt modelId="{375C7D3B-36FD-4446-8A6B-4A9EA61397F8}" type="sibTrans" cxnId="{740DF4C0-0586-4958-9813-1ABB1B40852A}">
      <dgm:prSet/>
      <dgm:spPr/>
      <dgm:t>
        <a:bodyPr/>
        <a:lstStyle/>
        <a:p>
          <a:endParaRPr lang="es-CO"/>
        </a:p>
      </dgm:t>
    </dgm:pt>
    <dgm:pt modelId="{70739EA7-150F-4C58-A5A9-B4DC846813BC}">
      <dgm:prSet phldrT="[Texto]"/>
      <dgm:spPr/>
      <dgm:t>
        <a:bodyPr/>
        <a:lstStyle/>
        <a:p>
          <a:r>
            <a:rPr lang="es-CO"/>
            <a:t>Voy a decir (más o menos) : </a:t>
          </a:r>
        </a:p>
        <a:p>
          <a:r>
            <a:rPr lang="es-CO"/>
            <a:t>"bõʒur madam</a:t>
          </a:r>
        </a:p>
      </dgm:t>
    </dgm:pt>
    <dgm:pt modelId="{9826F682-F30A-48BF-8C6F-857D302AD8CF}" type="parTrans" cxnId="{3B5CBA57-5BAF-40E6-BEDB-FE78FE760D64}">
      <dgm:prSet/>
      <dgm:spPr/>
      <dgm:t>
        <a:bodyPr/>
        <a:lstStyle/>
        <a:p>
          <a:endParaRPr lang="es-CO"/>
        </a:p>
      </dgm:t>
    </dgm:pt>
    <dgm:pt modelId="{6421CF1C-5D1D-4448-830C-43EFA6B63404}" type="sibTrans" cxnId="{3B5CBA57-5BAF-40E6-BEDB-FE78FE760D64}">
      <dgm:prSet/>
      <dgm:spPr/>
      <dgm:t>
        <a:bodyPr/>
        <a:lstStyle/>
        <a:p>
          <a:endParaRPr lang="es-CO"/>
        </a:p>
      </dgm:t>
    </dgm:pt>
    <dgm:pt modelId="{C3BCE6CC-4BD4-4B02-B456-6004B237E207}">
      <dgm:prSet phldrT="[Texto]"/>
      <dgm:spPr/>
      <dgm:t>
        <a:bodyPr/>
        <a:lstStyle/>
        <a:p>
          <a:r>
            <a:rPr lang="es-CO"/>
            <a:t>2. Atención</a:t>
          </a:r>
        </a:p>
      </dgm:t>
    </dgm:pt>
    <dgm:pt modelId="{D3F4CFFE-9F6B-421F-8E4C-53045B77EBEF}" type="parTrans" cxnId="{BFB81D04-BDE4-430A-931F-1F48ABA4969A}">
      <dgm:prSet/>
      <dgm:spPr/>
      <dgm:t>
        <a:bodyPr/>
        <a:lstStyle/>
        <a:p>
          <a:endParaRPr lang="es-CO"/>
        </a:p>
      </dgm:t>
    </dgm:pt>
    <dgm:pt modelId="{C6BCD5E8-30CC-4A18-A62A-3FF286A452A6}" type="sibTrans" cxnId="{BFB81D04-BDE4-430A-931F-1F48ABA4969A}">
      <dgm:prSet/>
      <dgm:spPr/>
      <dgm:t>
        <a:bodyPr/>
        <a:lstStyle/>
        <a:p>
          <a:endParaRPr lang="es-CO"/>
        </a:p>
      </dgm:t>
    </dgm:pt>
    <dgm:pt modelId="{0ECFF109-4880-4F0E-9A82-BE2BD0FC53F8}">
      <dgm:prSet phldrT="[Texto]"/>
      <dgm:spPr/>
      <dgm:t>
        <a:bodyPr/>
        <a:lstStyle/>
        <a:p>
          <a:r>
            <a:rPr lang="es-CO"/>
            <a:t>Pongo cuidado a los nasales y los sonidos [r].</a:t>
          </a:r>
        </a:p>
        <a:p>
          <a:r>
            <a:rPr lang="es-CO"/>
            <a:t>Pongo cuidado en la intonación.</a:t>
          </a:r>
        </a:p>
        <a:p>
          <a:r>
            <a:rPr lang="es-CO"/>
            <a:t>Bajo la velocidad. Hablo despacio para pronunciar bien cada sonido.</a:t>
          </a:r>
        </a:p>
      </dgm:t>
    </dgm:pt>
    <dgm:pt modelId="{7207529D-610C-4668-AB6D-055391F2240B}" type="parTrans" cxnId="{EF250C89-AB94-4D01-BC1F-BB6DBB2B53B5}">
      <dgm:prSet/>
      <dgm:spPr/>
      <dgm:t>
        <a:bodyPr/>
        <a:lstStyle/>
        <a:p>
          <a:endParaRPr lang="es-CO"/>
        </a:p>
      </dgm:t>
    </dgm:pt>
    <dgm:pt modelId="{E79350F7-AA2C-4362-BB3C-AA71EDD20D48}" type="sibTrans" cxnId="{EF250C89-AB94-4D01-BC1F-BB6DBB2B53B5}">
      <dgm:prSet/>
      <dgm:spPr/>
      <dgm:t>
        <a:bodyPr/>
        <a:lstStyle/>
        <a:p>
          <a:endParaRPr lang="es-CO"/>
        </a:p>
      </dgm:t>
    </dgm:pt>
    <dgm:pt modelId="{9E78C2C9-FCD3-4568-AFCE-41DA676B029B}">
      <dgm:prSet phldrT="[Texto]"/>
      <dgm:spPr/>
      <dgm:t>
        <a:bodyPr/>
        <a:lstStyle/>
        <a:p>
          <a:r>
            <a:rPr lang="es-CO"/>
            <a:t>3. Autocorrección</a:t>
          </a:r>
        </a:p>
      </dgm:t>
    </dgm:pt>
    <dgm:pt modelId="{7106C88D-7519-4CA0-A298-8A5A1690F9BC}" type="parTrans" cxnId="{14088A47-B4C8-4E1E-99E5-883E10E36385}">
      <dgm:prSet/>
      <dgm:spPr/>
      <dgm:t>
        <a:bodyPr/>
        <a:lstStyle/>
        <a:p>
          <a:endParaRPr lang="es-CO"/>
        </a:p>
      </dgm:t>
    </dgm:pt>
    <dgm:pt modelId="{3E990F34-3BFC-414D-9D4C-53AA0BBB51B9}" type="sibTrans" cxnId="{14088A47-B4C8-4E1E-99E5-883E10E36385}">
      <dgm:prSet/>
      <dgm:spPr/>
      <dgm:t>
        <a:bodyPr/>
        <a:lstStyle/>
        <a:p>
          <a:endParaRPr lang="es-CO"/>
        </a:p>
      </dgm:t>
    </dgm:pt>
    <dgm:pt modelId="{6ED8AEAB-CD09-4E3C-90BE-DB8206C1416B}">
      <dgm:prSet phldrT="[Texto]"/>
      <dgm:spPr/>
      <dgm:t>
        <a:bodyPr/>
        <a:lstStyle/>
        <a:p>
          <a:r>
            <a:rPr lang="es-CO"/>
            <a:t>Analizando, me doy cuenta que dije "sil tø ple" (muy informal) y "bõ ʒur" (al final, en vez de "bɔn ʒurne").</a:t>
          </a:r>
        </a:p>
        <a:p>
          <a:r>
            <a:rPr lang="es-CO"/>
            <a:t>Memorizo los errores y la próxima vez pondré más atención.</a:t>
          </a:r>
        </a:p>
      </dgm:t>
    </dgm:pt>
    <dgm:pt modelId="{E6FAED96-A1A4-43CC-A770-BA9D1381843D}" type="parTrans" cxnId="{BF520FFF-5515-4FF4-B19F-FF3A1A3014F9}">
      <dgm:prSet/>
      <dgm:spPr/>
      <dgm:t>
        <a:bodyPr/>
        <a:lstStyle/>
        <a:p>
          <a:endParaRPr lang="es-CO"/>
        </a:p>
      </dgm:t>
    </dgm:pt>
    <dgm:pt modelId="{CD4116EB-46C3-4C19-B0F9-FDDB10F2E4F7}" type="sibTrans" cxnId="{BF520FFF-5515-4FF4-B19F-FF3A1A3014F9}">
      <dgm:prSet/>
      <dgm:spPr/>
      <dgm:t>
        <a:bodyPr/>
        <a:lstStyle/>
        <a:p>
          <a:endParaRPr lang="es-CO"/>
        </a:p>
      </dgm:t>
    </dgm:pt>
    <dgm:pt modelId="{77574DDF-4FE8-41F5-9870-B0F09CFD6273}">
      <dgm:prSet phldrT="[Texto]"/>
      <dgm:spPr/>
      <dgm:t>
        <a:bodyPr/>
        <a:lstStyle/>
        <a:p>
          <a:r>
            <a:rPr lang="es-CO"/>
            <a:t>ʒø vudre yn bagɛt e dø krwasã sil vu ple</a:t>
          </a:r>
        </a:p>
      </dgm:t>
    </dgm:pt>
    <dgm:pt modelId="{88D97F02-95ED-4046-97FB-43FD98017B80}" type="parTrans" cxnId="{CAFC199F-07E8-473F-AFB8-4772603A1D6A}">
      <dgm:prSet/>
      <dgm:spPr/>
      <dgm:t>
        <a:bodyPr/>
        <a:lstStyle/>
        <a:p>
          <a:endParaRPr lang="es-CO"/>
        </a:p>
      </dgm:t>
    </dgm:pt>
    <dgm:pt modelId="{C7945ACA-FDF3-4028-BD8A-0B93EC97CEAD}" type="sibTrans" cxnId="{CAFC199F-07E8-473F-AFB8-4772603A1D6A}">
      <dgm:prSet/>
      <dgm:spPr/>
      <dgm:t>
        <a:bodyPr/>
        <a:lstStyle/>
        <a:p>
          <a:endParaRPr lang="es-CO"/>
        </a:p>
      </dgm:t>
    </dgm:pt>
    <dgm:pt modelId="{0D7A6384-EB24-4274-A731-ACBD6FA69A52}">
      <dgm:prSet phldrT="[Texto]"/>
      <dgm:spPr/>
      <dgm:t>
        <a:bodyPr/>
        <a:lstStyle/>
        <a:p>
          <a:r>
            <a:rPr lang="es-CO"/>
            <a:t>kõbjĩ ʒø vu dwa ?</a:t>
          </a:r>
        </a:p>
      </dgm:t>
    </dgm:pt>
    <dgm:pt modelId="{C55C0D87-F9DB-4C50-81F7-E3CBAD7D76D7}" type="parTrans" cxnId="{CB0FFB05-BDC4-4F67-8774-F1A707A9E992}">
      <dgm:prSet/>
      <dgm:spPr/>
      <dgm:t>
        <a:bodyPr/>
        <a:lstStyle/>
        <a:p>
          <a:endParaRPr lang="es-CO"/>
        </a:p>
      </dgm:t>
    </dgm:pt>
    <dgm:pt modelId="{4E7A7D8A-1BD4-4750-B846-BB1C55837BEF}" type="sibTrans" cxnId="{CB0FFB05-BDC4-4F67-8774-F1A707A9E992}">
      <dgm:prSet/>
      <dgm:spPr/>
      <dgm:t>
        <a:bodyPr/>
        <a:lstStyle/>
        <a:p>
          <a:endParaRPr lang="es-CO"/>
        </a:p>
      </dgm:t>
    </dgm:pt>
    <dgm:pt modelId="{0F565370-7FB2-4E6A-A79C-5A97B7D69A82}">
      <dgm:prSet phldrT="[Texto]"/>
      <dgm:spPr/>
      <dgm:t>
        <a:bodyPr/>
        <a:lstStyle/>
        <a:p>
          <a:r>
            <a:rPr lang="es-CO"/>
            <a:t>mɛrsi</a:t>
          </a:r>
        </a:p>
      </dgm:t>
    </dgm:pt>
    <dgm:pt modelId="{0FA19F38-C552-495D-8701-F9BC90FFDCE4}" type="parTrans" cxnId="{280044DA-3D2D-4B9E-8809-7FD855C4BDE4}">
      <dgm:prSet/>
      <dgm:spPr/>
      <dgm:t>
        <a:bodyPr/>
        <a:lstStyle/>
        <a:p>
          <a:endParaRPr lang="es-CO"/>
        </a:p>
      </dgm:t>
    </dgm:pt>
    <dgm:pt modelId="{EA17A4EA-FD0B-4CF7-83D2-7A98DE298942}" type="sibTrans" cxnId="{280044DA-3D2D-4B9E-8809-7FD855C4BDE4}">
      <dgm:prSet/>
      <dgm:spPr/>
      <dgm:t>
        <a:bodyPr/>
        <a:lstStyle/>
        <a:p>
          <a:endParaRPr lang="es-CO"/>
        </a:p>
      </dgm:t>
    </dgm:pt>
    <dgm:pt modelId="{C757E3F0-4029-490A-82AB-F8760B4242DB}">
      <dgm:prSet phldrT="[Texto]"/>
      <dgm:spPr/>
      <dgm:t>
        <a:bodyPr/>
        <a:lstStyle/>
        <a:p>
          <a:r>
            <a:rPr lang="es-CO"/>
            <a:t>o rvar. bɔn ʒurne."</a:t>
          </a:r>
        </a:p>
      </dgm:t>
    </dgm:pt>
    <dgm:pt modelId="{CA54F9C1-D331-411A-9A15-EC13E714F868}" type="parTrans" cxnId="{37C7626E-A2F3-474C-8866-6749D63EF814}">
      <dgm:prSet/>
      <dgm:spPr/>
      <dgm:t>
        <a:bodyPr/>
        <a:lstStyle/>
        <a:p>
          <a:endParaRPr lang="es-CO"/>
        </a:p>
      </dgm:t>
    </dgm:pt>
    <dgm:pt modelId="{969C50E5-863D-4A8C-9133-AB1FD17AFAEE}" type="sibTrans" cxnId="{37C7626E-A2F3-474C-8866-6749D63EF814}">
      <dgm:prSet/>
      <dgm:spPr/>
      <dgm:t>
        <a:bodyPr/>
        <a:lstStyle/>
        <a:p>
          <a:endParaRPr lang="es-CO"/>
        </a:p>
      </dgm:t>
    </dgm:pt>
    <dgm:pt modelId="{88B8340D-9546-4222-AF78-93F6918DB2C3}" type="pres">
      <dgm:prSet presAssocID="{26815FB8-6F12-463B-867C-659F5E3AA3E5}" presName="Name0" presStyleCnt="0">
        <dgm:presLayoutVars>
          <dgm:chMax val="5"/>
          <dgm:chPref val="5"/>
          <dgm:dir/>
          <dgm:animLvl val="lvl"/>
        </dgm:presLayoutVars>
      </dgm:prSet>
      <dgm:spPr/>
    </dgm:pt>
    <dgm:pt modelId="{7766FD57-2199-467C-9FCC-D3876CB093B7}" type="pres">
      <dgm:prSet presAssocID="{BE3F7AE2-125C-4164-BDC6-2AC457F2A67E}" presName="parentText1" presStyleLbl="node1" presStyleIdx="0" presStyleCnt="3">
        <dgm:presLayoutVars>
          <dgm:chMax/>
          <dgm:chPref val="3"/>
          <dgm:bulletEnabled val="1"/>
        </dgm:presLayoutVars>
      </dgm:prSet>
      <dgm:spPr/>
    </dgm:pt>
    <dgm:pt modelId="{006CB188-769B-410A-8456-ABAF65E74287}" type="pres">
      <dgm:prSet presAssocID="{BE3F7AE2-125C-4164-BDC6-2AC457F2A67E}" presName="childText1" presStyleLbl="solidAlignAcc1" presStyleIdx="0" presStyleCnt="3">
        <dgm:presLayoutVars>
          <dgm:chMax val="0"/>
          <dgm:chPref val="0"/>
          <dgm:bulletEnabled val="1"/>
        </dgm:presLayoutVars>
      </dgm:prSet>
      <dgm:spPr/>
    </dgm:pt>
    <dgm:pt modelId="{9D6BA213-55D2-4D5D-AE57-0AD3B7BEC3CA}" type="pres">
      <dgm:prSet presAssocID="{C3BCE6CC-4BD4-4B02-B456-6004B237E207}" presName="parentText2" presStyleLbl="node1" presStyleIdx="1" presStyleCnt="3">
        <dgm:presLayoutVars>
          <dgm:chMax/>
          <dgm:chPref val="3"/>
          <dgm:bulletEnabled val="1"/>
        </dgm:presLayoutVars>
      </dgm:prSet>
      <dgm:spPr/>
    </dgm:pt>
    <dgm:pt modelId="{3D25BC95-EE7E-493C-B674-2E26C8B2B1C9}" type="pres">
      <dgm:prSet presAssocID="{C3BCE6CC-4BD4-4B02-B456-6004B237E207}" presName="childText2" presStyleLbl="solidAlignAcc1" presStyleIdx="1" presStyleCnt="3">
        <dgm:presLayoutVars>
          <dgm:chMax val="0"/>
          <dgm:chPref val="0"/>
          <dgm:bulletEnabled val="1"/>
        </dgm:presLayoutVars>
      </dgm:prSet>
      <dgm:spPr/>
    </dgm:pt>
    <dgm:pt modelId="{9B11506D-3645-44B2-BC3D-7A45259EAE52}" type="pres">
      <dgm:prSet presAssocID="{9E78C2C9-FCD3-4568-AFCE-41DA676B029B}" presName="parentText3" presStyleLbl="node1" presStyleIdx="2" presStyleCnt="3">
        <dgm:presLayoutVars>
          <dgm:chMax/>
          <dgm:chPref val="3"/>
          <dgm:bulletEnabled val="1"/>
        </dgm:presLayoutVars>
      </dgm:prSet>
      <dgm:spPr/>
    </dgm:pt>
    <dgm:pt modelId="{51979DA4-8E1E-4BB6-830A-8D15E00CCF33}" type="pres">
      <dgm:prSet presAssocID="{9E78C2C9-FCD3-4568-AFCE-41DA676B029B}" presName="childText3" presStyleLbl="solidAlignAcc1" presStyleIdx="2" presStyleCnt="3">
        <dgm:presLayoutVars>
          <dgm:chMax val="0"/>
          <dgm:chPref val="0"/>
          <dgm:bulletEnabled val="1"/>
        </dgm:presLayoutVars>
      </dgm:prSet>
      <dgm:spPr/>
    </dgm:pt>
  </dgm:ptLst>
  <dgm:cxnLst>
    <dgm:cxn modelId="{BFB81D04-BDE4-430A-931F-1F48ABA4969A}" srcId="{26815FB8-6F12-463B-867C-659F5E3AA3E5}" destId="{C3BCE6CC-4BD4-4B02-B456-6004B237E207}" srcOrd="1" destOrd="0" parTransId="{D3F4CFFE-9F6B-421F-8E4C-53045B77EBEF}" sibTransId="{C6BCD5E8-30CC-4A18-A62A-3FF286A452A6}"/>
    <dgm:cxn modelId="{CB0FFB05-BDC4-4F67-8774-F1A707A9E992}" srcId="{BE3F7AE2-125C-4164-BDC6-2AC457F2A67E}" destId="{0D7A6384-EB24-4274-A731-ACBD6FA69A52}" srcOrd="2" destOrd="0" parTransId="{C55C0D87-F9DB-4C50-81F7-E3CBAD7D76D7}" sibTransId="{4E7A7D8A-1BD4-4750-B846-BB1C55837BEF}"/>
    <dgm:cxn modelId="{29E6B02B-29E1-4DC5-BB82-C47AAF171BFF}" type="presOf" srcId="{26815FB8-6F12-463B-867C-659F5E3AA3E5}" destId="{88B8340D-9546-4222-AF78-93F6918DB2C3}" srcOrd="0" destOrd="0" presId="urn:microsoft.com/office/officeart/2009/3/layout/IncreasingArrowsProcess"/>
    <dgm:cxn modelId="{56540F32-EC49-49FD-8259-14AB25BD6269}" type="presOf" srcId="{77574DDF-4FE8-41F5-9870-B0F09CFD6273}" destId="{006CB188-769B-410A-8456-ABAF65E74287}" srcOrd="0" destOrd="1" presId="urn:microsoft.com/office/officeart/2009/3/layout/IncreasingArrowsProcess"/>
    <dgm:cxn modelId="{B7B71642-F912-4BEE-A235-A627DBC9D7F2}" type="presOf" srcId="{C757E3F0-4029-490A-82AB-F8760B4242DB}" destId="{006CB188-769B-410A-8456-ABAF65E74287}" srcOrd="0" destOrd="4" presId="urn:microsoft.com/office/officeart/2009/3/layout/IncreasingArrowsProcess"/>
    <dgm:cxn modelId="{64E56263-B68F-4002-8496-4614658FCE9C}" type="presOf" srcId="{9E78C2C9-FCD3-4568-AFCE-41DA676B029B}" destId="{9B11506D-3645-44B2-BC3D-7A45259EAE52}" srcOrd="0" destOrd="0" presId="urn:microsoft.com/office/officeart/2009/3/layout/IncreasingArrowsProcess"/>
    <dgm:cxn modelId="{14088A47-B4C8-4E1E-99E5-883E10E36385}" srcId="{26815FB8-6F12-463B-867C-659F5E3AA3E5}" destId="{9E78C2C9-FCD3-4568-AFCE-41DA676B029B}" srcOrd="2" destOrd="0" parTransId="{7106C88D-7519-4CA0-A298-8A5A1690F9BC}" sibTransId="{3E990F34-3BFC-414D-9D4C-53AA0BBB51B9}"/>
    <dgm:cxn modelId="{7B77B947-A802-498F-A7C2-2D9009DFF784}" type="presOf" srcId="{0ECFF109-4880-4F0E-9A82-BE2BD0FC53F8}" destId="{3D25BC95-EE7E-493C-B674-2E26C8B2B1C9}" srcOrd="0" destOrd="0" presId="urn:microsoft.com/office/officeart/2009/3/layout/IncreasingArrowsProcess"/>
    <dgm:cxn modelId="{37C7626E-A2F3-474C-8866-6749D63EF814}" srcId="{BE3F7AE2-125C-4164-BDC6-2AC457F2A67E}" destId="{C757E3F0-4029-490A-82AB-F8760B4242DB}" srcOrd="4" destOrd="0" parTransId="{CA54F9C1-D331-411A-9A15-EC13E714F868}" sibTransId="{969C50E5-863D-4A8C-9133-AB1FD17AFAEE}"/>
    <dgm:cxn modelId="{540EEC72-EBFA-4BE6-9545-318EFEB53781}" type="presOf" srcId="{0D7A6384-EB24-4274-A731-ACBD6FA69A52}" destId="{006CB188-769B-410A-8456-ABAF65E74287}" srcOrd="0" destOrd="2" presId="urn:microsoft.com/office/officeart/2009/3/layout/IncreasingArrowsProcess"/>
    <dgm:cxn modelId="{3B5CBA57-5BAF-40E6-BEDB-FE78FE760D64}" srcId="{BE3F7AE2-125C-4164-BDC6-2AC457F2A67E}" destId="{70739EA7-150F-4C58-A5A9-B4DC846813BC}" srcOrd="0" destOrd="0" parTransId="{9826F682-F30A-48BF-8C6F-857D302AD8CF}" sibTransId="{6421CF1C-5D1D-4448-830C-43EFA6B63404}"/>
    <dgm:cxn modelId="{3733317E-CCB1-4455-BEE5-5C5934C81F8D}" type="presOf" srcId="{6ED8AEAB-CD09-4E3C-90BE-DB8206C1416B}" destId="{51979DA4-8E1E-4BB6-830A-8D15E00CCF33}" srcOrd="0" destOrd="0" presId="urn:microsoft.com/office/officeart/2009/3/layout/IncreasingArrowsProcess"/>
    <dgm:cxn modelId="{EF250C89-AB94-4D01-BC1F-BB6DBB2B53B5}" srcId="{C3BCE6CC-4BD4-4B02-B456-6004B237E207}" destId="{0ECFF109-4880-4F0E-9A82-BE2BD0FC53F8}" srcOrd="0" destOrd="0" parTransId="{7207529D-610C-4668-AB6D-055391F2240B}" sibTransId="{E79350F7-AA2C-4362-BB3C-AA71EDD20D48}"/>
    <dgm:cxn modelId="{421E208E-191F-4D1B-BFA4-528E58723EC3}" type="presOf" srcId="{C3BCE6CC-4BD4-4B02-B456-6004B237E207}" destId="{9D6BA213-55D2-4D5D-AE57-0AD3B7BEC3CA}" srcOrd="0" destOrd="0" presId="urn:microsoft.com/office/officeart/2009/3/layout/IncreasingArrowsProcess"/>
    <dgm:cxn modelId="{CAFC199F-07E8-473F-AFB8-4772603A1D6A}" srcId="{BE3F7AE2-125C-4164-BDC6-2AC457F2A67E}" destId="{77574DDF-4FE8-41F5-9870-B0F09CFD6273}" srcOrd="1" destOrd="0" parTransId="{88D97F02-95ED-4046-97FB-43FD98017B80}" sibTransId="{C7945ACA-FDF3-4028-BD8A-0B93EC97CEAD}"/>
    <dgm:cxn modelId="{4B108B9F-46E3-484A-9E32-D66BC45E34AE}" type="presOf" srcId="{BE3F7AE2-125C-4164-BDC6-2AC457F2A67E}" destId="{7766FD57-2199-467C-9FCC-D3876CB093B7}" srcOrd="0" destOrd="0" presId="urn:microsoft.com/office/officeart/2009/3/layout/IncreasingArrowsProcess"/>
    <dgm:cxn modelId="{938F78AD-4BF8-4433-93C2-5AFBA54B4347}" type="presOf" srcId="{70739EA7-150F-4C58-A5A9-B4DC846813BC}" destId="{006CB188-769B-410A-8456-ABAF65E74287}" srcOrd="0" destOrd="0" presId="urn:microsoft.com/office/officeart/2009/3/layout/IncreasingArrowsProcess"/>
    <dgm:cxn modelId="{BEC334C0-D276-4E2D-915F-3A0FCC87DC9B}" type="presOf" srcId="{0F565370-7FB2-4E6A-A79C-5A97B7D69A82}" destId="{006CB188-769B-410A-8456-ABAF65E74287}" srcOrd="0" destOrd="3" presId="urn:microsoft.com/office/officeart/2009/3/layout/IncreasingArrowsProcess"/>
    <dgm:cxn modelId="{740DF4C0-0586-4958-9813-1ABB1B40852A}" srcId="{26815FB8-6F12-463B-867C-659F5E3AA3E5}" destId="{BE3F7AE2-125C-4164-BDC6-2AC457F2A67E}" srcOrd="0" destOrd="0" parTransId="{B0AABA51-C72E-41A5-8483-738A86E8EADA}" sibTransId="{375C7D3B-36FD-4446-8A6B-4A9EA61397F8}"/>
    <dgm:cxn modelId="{280044DA-3D2D-4B9E-8809-7FD855C4BDE4}" srcId="{BE3F7AE2-125C-4164-BDC6-2AC457F2A67E}" destId="{0F565370-7FB2-4E6A-A79C-5A97B7D69A82}" srcOrd="3" destOrd="0" parTransId="{0FA19F38-C552-495D-8701-F9BC90FFDCE4}" sibTransId="{EA17A4EA-FD0B-4CF7-83D2-7A98DE298942}"/>
    <dgm:cxn modelId="{BF520FFF-5515-4FF4-B19F-FF3A1A3014F9}" srcId="{9E78C2C9-FCD3-4568-AFCE-41DA676B029B}" destId="{6ED8AEAB-CD09-4E3C-90BE-DB8206C1416B}" srcOrd="0" destOrd="0" parTransId="{E6FAED96-A1A4-43CC-A770-BA9D1381843D}" sibTransId="{CD4116EB-46C3-4C19-B0F9-FDDB10F2E4F7}"/>
    <dgm:cxn modelId="{A358A8C4-5AB7-4BF7-A6C4-6E4534438D4B}" type="presParOf" srcId="{88B8340D-9546-4222-AF78-93F6918DB2C3}" destId="{7766FD57-2199-467C-9FCC-D3876CB093B7}" srcOrd="0" destOrd="0" presId="urn:microsoft.com/office/officeart/2009/3/layout/IncreasingArrowsProcess"/>
    <dgm:cxn modelId="{540756E7-5188-4A01-8383-E07AC7B43127}" type="presParOf" srcId="{88B8340D-9546-4222-AF78-93F6918DB2C3}" destId="{006CB188-769B-410A-8456-ABAF65E74287}" srcOrd="1" destOrd="0" presId="urn:microsoft.com/office/officeart/2009/3/layout/IncreasingArrowsProcess"/>
    <dgm:cxn modelId="{B5905446-6C74-4A87-9C24-0191DB4F0327}" type="presParOf" srcId="{88B8340D-9546-4222-AF78-93F6918DB2C3}" destId="{9D6BA213-55D2-4D5D-AE57-0AD3B7BEC3CA}" srcOrd="2" destOrd="0" presId="urn:microsoft.com/office/officeart/2009/3/layout/IncreasingArrowsProcess"/>
    <dgm:cxn modelId="{5EED31D8-BC54-4CEA-9B52-6D0AFD3FCE50}" type="presParOf" srcId="{88B8340D-9546-4222-AF78-93F6918DB2C3}" destId="{3D25BC95-EE7E-493C-B674-2E26C8B2B1C9}" srcOrd="3" destOrd="0" presId="urn:microsoft.com/office/officeart/2009/3/layout/IncreasingArrowsProcess"/>
    <dgm:cxn modelId="{6E7BD588-1212-4B72-9E6F-93C77A16CAB3}" type="presParOf" srcId="{88B8340D-9546-4222-AF78-93F6918DB2C3}" destId="{9B11506D-3645-44B2-BC3D-7A45259EAE52}" srcOrd="4" destOrd="0" presId="urn:microsoft.com/office/officeart/2009/3/layout/IncreasingArrowsProcess"/>
    <dgm:cxn modelId="{FD20A32F-3070-4637-A852-11F7E6780263}" type="presParOf" srcId="{88B8340D-9546-4222-AF78-93F6918DB2C3}" destId="{51979DA4-8E1E-4BB6-830A-8D15E00CCF33}" srcOrd="5" destOrd="0" presId="urn:microsoft.com/office/officeart/2009/3/layout/IncreasingArrowsProcess"/>
  </dgm:cxnLst>
  <dgm:bg/>
  <dgm:whole/>
  <dgm:extLst>
    <a:ext uri="http://schemas.microsoft.com/office/drawing/2008/diagram">
      <dsp:dataModelExt xmlns:dsp="http://schemas.microsoft.com/office/drawing/2008/diagram" relId="rId1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66FD57-2199-467C-9FCC-D3876CB093B7}">
      <dsp:nvSpPr>
        <dsp:cNvPr id="0" name=""/>
        <dsp:cNvSpPr/>
      </dsp:nvSpPr>
      <dsp:spPr>
        <a:xfrm>
          <a:off x="0" y="35346"/>
          <a:ext cx="5079136" cy="739715"/>
        </a:xfrm>
        <a:prstGeom prst="rightArrow">
          <a:avLst>
            <a:gd name="adj1" fmla="val 50000"/>
            <a:gd name="adj2" fmla="val 5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254000" bIns="117430" numCol="1" spcCol="1270" anchor="ctr" anchorCtr="0">
          <a:noAutofit/>
        </a:bodyPr>
        <a:lstStyle/>
        <a:p>
          <a:pPr marL="0" lvl="0" indent="0" algn="l" defTabSz="622300">
            <a:lnSpc>
              <a:spcPct val="90000"/>
            </a:lnSpc>
            <a:spcBef>
              <a:spcPct val="0"/>
            </a:spcBef>
            <a:spcAft>
              <a:spcPct val="35000"/>
            </a:spcAft>
            <a:buNone/>
          </a:pPr>
          <a:r>
            <a:rPr lang="es-CO" sz="1400" kern="1200"/>
            <a:t>1. Anticipación</a:t>
          </a:r>
        </a:p>
      </dsp:txBody>
      <dsp:txXfrm>
        <a:off x="0" y="220275"/>
        <a:ext cx="4894207" cy="369857"/>
      </dsp:txXfrm>
    </dsp:sp>
    <dsp:sp modelId="{006CB188-769B-410A-8456-ABAF65E74287}">
      <dsp:nvSpPr>
        <dsp:cNvPr id="0" name=""/>
        <dsp:cNvSpPr/>
      </dsp:nvSpPr>
      <dsp:spPr>
        <a:xfrm>
          <a:off x="0" y="605773"/>
          <a:ext cx="1564373" cy="1424964"/>
        </a:xfrm>
        <a:prstGeom prst="rect">
          <a:avLst/>
        </a:prstGeom>
        <a:solidFill>
          <a:schemeClr val="lt1">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1">
          <a:scrgbClr r="0" g="0" b="0"/>
        </a:fillRef>
        <a:effectRef idx="3">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s-CO" sz="1000" kern="1200"/>
            <a:t>Prepara tu frase (vocabulario, gramática, fonética). Intenta anticipar las dificultades y/o cáscaras. </a:t>
          </a:r>
        </a:p>
      </dsp:txBody>
      <dsp:txXfrm>
        <a:off x="0" y="605773"/>
        <a:ext cx="1564373" cy="1424964"/>
      </dsp:txXfrm>
    </dsp:sp>
    <dsp:sp modelId="{9D6BA213-55D2-4D5D-AE57-0AD3B7BEC3CA}">
      <dsp:nvSpPr>
        <dsp:cNvPr id="0" name=""/>
        <dsp:cNvSpPr/>
      </dsp:nvSpPr>
      <dsp:spPr>
        <a:xfrm>
          <a:off x="1564373" y="281917"/>
          <a:ext cx="3514762" cy="739715"/>
        </a:xfrm>
        <a:prstGeom prst="rightArrow">
          <a:avLst>
            <a:gd name="adj1" fmla="val 50000"/>
            <a:gd name="adj2" fmla="val 5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254000" bIns="117430" numCol="1" spcCol="1270" anchor="ctr" anchorCtr="0">
          <a:noAutofit/>
        </a:bodyPr>
        <a:lstStyle/>
        <a:p>
          <a:pPr marL="0" lvl="0" indent="0" algn="l" defTabSz="622300">
            <a:lnSpc>
              <a:spcPct val="90000"/>
            </a:lnSpc>
            <a:spcBef>
              <a:spcPct val="0"/>
            </a:spcBef>
            <a:spcAft>
              <a:spcPct val="35000"/>
            </a:spcAft>
            <a:buNone/>
          </a:pPr>
          <a:r>
            <a:rPr lang="es-CO" sz="1400" kern="1200"/>
            <a:t>2. Atención</a:t>
          </a:r>
        </a:p>
      </dsp:txBody>
      <dsp:txXfrm>
        <a:off x="1564373" y="466846"/>
        <a:ext cx="3329833" cy="369857"/>
      </dsp:txXfrm>
    </dsp:sp>
    <dsp:sp modelId="{3D25BC95-EE7E-493C-B674-2E26C8B2B1C9}">
      <dsp:nvSpPr>
        <dsp:cNvPr id="0" name=""/>
        <dsp:cNvSpPr/>
      </dsp:nvSpPr>
      <dsp:spPr>
        <a:xfrm>
          <a:off x="1564373" y="852345"/>
          <a:ext cx="1564373" cy="1424964"/>
        </a:xfrm>
        <a:prstGeom prst="rect">
          <a:avLst/>
        </a:prstGeom>
        <a:solidFill>
          <a:schemeClr val="lt1">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1">
          <a:scrgbClr r="0" g="0" b="0"/>
        </a:fillRef>
        <a:effectRef idx="3">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s-CO" sz="1000" kern="1200"/>
            <a:t>Vas a poner toda tu atención en la pronunciación de la frase, en la posición de tus labios, de tu lengua, en tu articulación, tu velocidad (¡baja!), tu respiración etc.</a:t>
          </a:r>
        </a:p>
      </dsp:txBody>
      <dsp:txXfrm>
        <a:off x="1564373" y="852345"/>
        <a:ext cx="1564373" cy="1424964"/>
      </dsp:txXfrm>
    </dsp:sp>
    <dsp:sp modelId="{9B11506D-3645-44B2-BC3D-7A45259EAE52}">
      <dsp:nvSpPr>
        <dsp:cNvPr id="0" name=""/>
        <dsp:cNvSpPr/>
      </dsp:nvSpPr>
      <dsp:spPr>
        <a:xfrm>
          <a:off x="3128747" y="528489"/>
          <a:ext cx="1950388" cy="739715"/>
        </a:xfrm>
        <a:prstGeom prst="rightArrow">
          <a:avLst>
            <a:gd name="adj1" fmla="val 50000"/>
            <a:gd name="adj2" fmla="val 5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254000" bIns="117430" numCol="1" spcCol="1270" anchor="ctr" anchorCtr="0">
          <a:noAutofit/>
        </a:bodyPr>
        <a:lstStyle/>
        <a:p>
          <a:pPr marL="0" lvl="0" indent="0" algn="l" defTabSz="622300">
            <a:lnSpc>
              <a:spcPct val="90000"/>
            </a:lnSpc>
            <a:spcBef>
              <a:spcPct val="0"/>
            </a:spcBef>
            <a:spcAft>
              <a:spcPct val="35000"/>
            </a:spcAft>
            <a:buNone/>
          </a:pPr>
          <a:r>
            <a:rPr lang="es-CO" sz="1400" kern="1200"/>
            <a:t>3. Autocorrección</a:t>
          </a:r>
        </a:p>
      </dsp:txBody>
      <dsp:txXfrm>
        <a:off x="3128747" y="713418"/>
        <a:ext cx="1765459" cy="369857"/>
      </dsp:txXfrm>
    </dsp:sp>
    <dsp:sp modelId="{51979DA4-8E1E-4BB6-830A-8D15E00CCF33}">
      <dsp:nvSpPr>
        <dsp:cNvPr id="0" name=""/>
        <dsp:cNvSpPr/>
      </dsp:nvSpPr>
      <dsp:spPr>
        <a:xfrm>
          <a:off x="3128747" y="1098917"/>
          <a:ext cx="1564373" cy="1404110"/>
        </a:xfrm>
        <a:prstGeom prst="rect">
          <a:avLst/>
        </a:prstGeom>
        <a:solidFill>
          <a:schemeClr val="lt1">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1">
          <a:scrgbClr r="0" g="0" b="0"/>
        </a:fillRef>
        <a:effectRef idx="3">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s-CO" sz="1000" kern="1200"/>
            <a:t>Después de haber hablado, vas a analisar lo que dijiste (sentido, gramática, pronunciación).</a:t>
          </a:r>
        </a:p>
        <a:p>
          <a:pPr marL="0" lvl="0" indent="0" algn="l" defTabSz="444500">
            <a:lnSpc>
              <a:spcPct val="90000"/>
            </a:lnSpc>
            <a:spcBef>
              <a:spcPct val="0"/>
            </a:spcBef>
            <a:spcAft>
              <a:spcPct val="35000"/>
            </a:spcAft>
            <a:buNone/>
          </a:pPr>
          <a:r>
            <a:rPr lang="es-CO" sz="1000" kern="1200"/>
            <a:t>Pronuncié bien? Conjugué bien? </a:t>
          </a:r>
        </a:p>
        <a:p>
          <a:pPr marL="0" lvl="0" indent="0" algn="l" defTabSz="444500">
            <a:lnSpc>
              <a:spcPct val="90000"/>
            </a:lnSpc>
            <a:spcBef>
              <a:spcPct val="0"/>
            </a:spcBef>
            <a:spcAft>
              <a:spcPct val="35000"/>
            </a:spcAft>
            <a:buNone/>
          </a:pPr>
          <a:r>
            <a:rPr lang="es-CO" sz="1000" kern="1200"/>
            <a:t>Cómo lo podría corregir ahora / la próxima vez ?</a:t>
          </a:r>
        </a:p>
      </dsp:txBody>
      <dsp:txXfrm>
        <a:off x="3128747" y="1098917"/>
        <a:ext cx="1564373" cy="140411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66FD57-2199-467C-9FCC-D3876CB093B7}">
      <dsp:nvSpPr>
        <dsp:cNvPr id="0" name=""/>
        <dsp:cNvSpPr/>
      </dsp:nvSpPr>
      <dsp:spPr>
        <a:xfrm>
          <a:off x="0" y="242914"/>
          <a:ext cx="5233467" cy="762192"/>
        </a:xfrm>
        <a:prstGeom prst="rightArrow">
          <a:avLst>
            <a:gd name="adj1" fmla="val 50000"/>
            <a:gd name="adj2" fmla="val 5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254000" bIns="120998" numCol="1" spcCol="1270" anchor="ctr" anchorCtr="0">
          <a:noAutofit/>
        </a:bodyPr>
        <a:lstStyle/>
        <a:p>
          <a:pPr marL="0" lvl="0" indent="0" algn="l" defTabSz="622300">
            <a:lnSpc>
              <a:spcPct val="90000"/>
            </a:lnSpc>
            <a:spcBef>
              <a:spcPct val="0"/>
            </a:spcBef>
            <a:spcAft>
              <a:spcPct val="35000"/>
            </a:spcAft>
            <a:buNone/>
          </a:pPr>
          <a:r>
            <a:rPr lang="es-CO" sz="1400" kern="1200"/>
            <a:t>1. Anticipación</a:t>
          </a:r>
        </a:p>
      </dsp:txBody>
      <dsp:txXfrm>
        <a:off x="0" y="433462"/>
        <a:ext cx="5042919" cy="381096"/>
      </dsp:txXfrm>
    </dsp:sp>
    <dsp:sp modelId="{006CB188-769B-410A-8456-ABAF65E74287}">
      <dsp:nvSpPr>
        <dsp:cNvPr id="0" name=""/>
        <dsp:cNvSpPr/>
      </dsp:nvSpPr>
      <dsp:spPr>
        <a:xfrm>
          <a:off x="0" y="830675"/>
          <a:ext cx="1611907" cy="1468262"/>
        </a:xfrm>
        <a:prstGeom prst="rect">
          <a:avLst/>
        </a:prstGeom>
        <a:solidFill>
          <a:schemeClr val="lt1">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1">
          <a:scrgbClr r="0" g="0" b="0"/>
        </a:fillRef>
        <a:effectRef idx="3">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s-CO" sz="1000" kern="1200"/>
            <a:t>Voy a decir (más o menos) : </a:t>
          </a:r>
        </a:p>
        <a:p>
          <a:pPr marL="0" lvl="0" indent="0" algn="l" defTabSz="444500">
            <a:lnSpc>
              <a:spcPct val="90000"/>
            </a:lnSpc>
            <a:spcBef>
              <a:spcPct val="0"/>
            </a:spcBef>
            <a:spcAft>
              <a:spcPct val="35000"/>
            </a:spcAft>
            <a:buNone/>
          </a:pPr>
          <a:r>
            <a:rPr lang="es-CO" sz="1000" kern="1200"/>
            <a:t>"bõʒur madam</a:t>
          </a:r>
        </a:p>
        <a:p>
          <a:pPr marL="0" lvl="0" indent="0" algn="l" defTabSz="444500">
            <a:lnSpc>
              <a:spcPct val="90000"/>
            </a:lnSpc>
            <a:spcBef>
              <a:spcPct val="0"/>
            </a:spcBef>
            <a:spcAft>
              <a:spcPct val="35000"/>
            </a:spcAft>
            <a:buNone/>
          </a:pPr>
          <a:r>
            <a:rPr lang="es-CO" sz="1000" kern="1200"/>
            <a:t>ʒø vudre yn bagɛt e dø krwasã sil vu ple</a:t>
          </a:r>
        </a:p>
        <a:p>
          <a:pPr marL="0" lvl="0" indent="0" algn="l" defTabSz="444500">
            <a:lnSpc>
              <a:spcPct val="90000"/>
            </a:lnSpc>
            <a:spcBef>
              <a:spcPct val="0"/>
            </a:spcBef>
            <a:spcAft>
              <a:spcPct val="35000"/>
            </a:spcAft>
            <a:buNone/>
          </a:pPr>
          <a:r>
            <a:rPr lang="es-CO" sz="1000" kern="1200"/>
            <a:t>kõbjĩ ʒø vu dwa ?</a:t>
          </a:r>
        </a:p>
        <a:p>
          <a:pPr marL="0" lvl="0" indent="0" algn="l" defTabSz="444500">
            <a:lnSpc>
              <a:spcPct val="90000"/>
            </a:lnSpc>
            <a:spcBef>
              <a:spcPct val="0"/>
            </a:spcBef>
            <a:spcAft>
              <a:spcPct val="35000"/>
            </a:spcAft>
            <a:buNone/>
          </a:pPr>
          <a:r>
            <a:rPr lang="es-CO" sz="1000" kern="1200"/>
            <a:t>mɛrsi</a:t>
          </a:r>
        </a:p>
        <a:p>
          <a:pPr marL="0" lvl="0" indent="0" algn="l" defTabSz="444500">
            <a:lnSpc>
              <a:spcPct val="90000"/>
            </a:lnSpc>
            <a:spcBef>
              <a:spcPct val="0"/>
            </a:spcBef>
            <a:spcAft>
              <a:spcPct val="35000"/>
            </a:spcAft>
            <a:buNone/>
          </a:pPr>
          <a:r>
            <a:rPr lang="es-CO" sz="1000" kern="1200"/>
            <a:t>o rvar. bɔn ʒurne."</a:t>
          </a:r>
        </a:p>
      </dsp:txBody>
      <dsp:txXfrm>
        <a:off x="0" y="830675"/>
        <a:ext cx="1611907" cy="1468262"/>
      </dsp:txXfrm>
    </dsp:sp>
    <dsp:sp modelId="{9D6BA213-55D2-4D5D-AE57-0AD3B7BEC3CA}">
      <dsp:nvSpPr>
        <dsp:cNvPr id="0" name=""/>
        <dsp:cNvSpPr/>
      </dsp:nvSpPr>
      <dsp:spPr>
        <a:xfrm>
          <a:off x="1611907" y="496979"/>
          <a:ext cx="3621559" cy="762192"/>
        </a:xfrm>
        <a:prstGeom prst="rightArrow">
          <a:avLst>
            <a:gd name="adj1" fmla="val 50000"/>
            <a:gd name="adj2" fmla="val 5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254000" bIns="120998" numCol="1" spcCol="1270" anchor="ctr" anchorCtr="0">
          <a:noAutofit/>
        </a:bodyPr>
        <a:lstStyle/>
        <a:p>
          <a:pPr marL="0" lvl="0" indent="0" algn="l" defTabSz="622300">
            <a:lnSpc>
              <a:spcPct val="90000"/>
            </a:lnSpc>
            <a:spcBef>
              <a:spcPct val="0"/>
            </a:spcBef>
            <a:spcAft>
              <a:spcPct val="35000"/>
            </a:spcAft>
            <a:buNone/>
          </a:pPr>
          <a:r>
            <a:rPr lang="es-CO" sz="1400" kern="1200"/>
            <a:t>2. Atención</a:t>
          </a:r>
        </a:p>
      </dsp:txBody>
      <dsp:txXfrm>
        <a:off x="1611907" y="687527"/>
        <a:ext cx="3431011" cy="381096"/>
      </dsp:txXfrm>
    </dsp:sp>
    <dsp:sp modelId="{3D25BC95-EE7E-493C-B674-2E26C8B2B1C9}">
      <dsp:nvSpPr>
        <dsp:cNvPr id="0" name=""/>
        <dsp:cNvSpPr/>
      </dsp:nvSpPr>
      <dsp:spPr>
        <a:xfrm>
          <a:off x="1611907" y="1084739"/>
          <a:ext cx="1611907" cy="1468262"/>
        </a:xfrm>
        <a:prstGeom prst="rect">
          <a:avLst/>
        </a:prstGeom>
        <a:solidFill>
          <a:schemeClr val="lt1">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1">
          <a:scrgbClr r="0" g="0" b="0"/>
        </a:fillRef>
        <a:effectRef idx="3">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s-CO" sz="1000" kern="1200"/>
            <a:t>Pongo cuidado a los nasales y los sonidos [r].</a:t>
          </a:r>
        </a:p>
        <a:p>
          <a:pPr marL="0" lvl="0" indent="0" algn="l" defTabSz="444500">
            <a:lnSpc>
              <a:spcPct val="90000"/>
            </a:lnSpc>
            <a:spcBef>
              <a:spcPct val="0"/>
            </a:spcBef>
            <a:spcAft>
              <a:spcPct val="35000"/>
            </a:spcAft>
            <a:buNone/>
          </a:pPr>
          <a:r>
            <a:rPr lang="es-CO" sz="1000" kern="1200"/>
            <a:t>Pongo cuidado en la intonación.</a:t>
          </a:r>
        </a:p>
        <a:p>
          <a:pPr marL="0" lvl="0" indent="0" algn="l" defTabSz="444500">
            <a:lnSpc>
              <a:spcPct val="90000"/>
            </a:lnSpc>
            <a:spcBef>
              <a:spcPct val="0"/>
            </a:spcBef>
            <a:spcAft>
              <a:spcPct val="35000"/>
            </a:spcAft>
            <a:buNone/>
          </a:pPr>
          <a:r>
            <a:rPr lang="es-CO" sz="1000" kern="1200"/>
            <a:t>Bajo la velocidad. Hablo despacio para pronunciar bien cada sonido.</a:t>
          </a:r>
        </a:p>
      </dsp:txBody>
      <dsp:txXfrm>
        <a:off x="1611907" y="1084739"/>
        <a:ext cx="1611907" cy="1468262"/>
      </dsp:txXfrm>
    </dsp:sp>
    <dsp:sp modelId="{9B11506D-3645-44B2-BC3D-7A45259EAE52}">
      <dsp:nvSpPr>
        <dsp:cNvPr id="0" name=""/>
        <dsp:cNvSpPr/>
      </dsp:nvSpPr>
      <dsp:spPr>
        <a:xfrm>
          <a:off x="3223815" y="751043"/>
          <a:ext cx="2009651" cy="762192"/>
        </a:xfrm>
        <a:prstGeom prst="rightArrow">
          <a:avLst>
            <a:gd name="adj1" fmla="val 50000"/>
            <a:gd name="adj2" fmla="val 5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254000" bIns="120998" numCol="1" spcCol="1270" anchor="ctr" anchorCtr="0">
          <a:noAutofit/>
        </a:bodyPr>
        <a:lstStyle/>
        <a:p>
          <a:pPr marL="0" lvl="0" indent="0" algn="l" defTabSz="622300">
            <a:lnSpc>
              <a:spcPct val="90000"/>
            </a:lnSpc>
            <a:spcBef>
              <a:spcPct val="0"/>
            </a:spcBef>
            <a:spcAft>
              <a:spcPct val="35000"/>
            </a:spcAft>
            <a:buNone/>
          </a:pPr>
          <a:r>
            <a:rPr lang="es-CO" sz="1400" kern="1200"/>
            <a:t>3. Autocorrección</a:t>
          </a:r>
        </a:p>
      </dsp:txBody>
      <dsp:txXfrm>
        <a:off x="3223815" y="941591"/>
        <a:ext cx="1819103" cy="381096"/>
      </dsp:txXfrm>
    </dsp:sp>
    <dsp:sp modelId="{51979DA4-8E1E-4BB6-830A-8D15E00CCF33}">
      <dsp:nvSpPr>
        <dsp:cNvPr id="0" name=""/>
        <dsp:cNvSpPr/>
      </dsp:nvSpPr>
      <dsp:spPr>
        <a:xfrm>
          <a:off x="3223815" y="1338803"/>
          <a:ext cx="1611907" cy="1446774"/>
        </a:xfrm>
        <a:prstGeom prst="rect">
          <a:avLst/>
        </a:prstGeom>
        <a:solidFill>
          <a:schemeClr val="lt1">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1">
          <a:scrgbClr r="0" g="0" b="0"/>
        </a:fillRef>
        <a:effectRef idx="3">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s-CO" sz="1000" kern="1200"/>
            <a:t>Analizando, me doy cuenta que dije "sil tø ple" (muy informal) y "bõ ʒur" (al final, en vez de "bɔn ʒurne").</a:t>
          </a:r>
        </a:p>
        <a:p>
          <a:pPr marL="0" lvl="0" indent="0" algn="l" defTabSz="444500">
            <a:lnSpc>
              <a:spcPct val="90000"/>
            </a:lnSpc>
            <a:spcBef>
              <a:spcPct val="0"/>
            </a:spcBef>
            <a:spcAft>
              <a:spcPct val="35000"/>
            </a:spcAft>
            <a:buNone/>
          </a:pPr>
          <a:r>
            <a:rPr lang="es-CO" sz="1000" kern="1200"/>
            <a:t>Memorizo los errores y la próxima vez pondré más atención.</a:t>
          </a:r>
        </a:p>
      </dsp:txBody>
      <dsp:txXfrm>
        <a:off x="3223815" y="1338803"/>
        <a:ext cx="1611907" cy="1446774"/>
      </dsp:txXfrm>
    </dsp:sp>
  </dsp:spTree>
</dsp:drawing>
</file>

<file path=word/diagrams/layout1.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2.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0130A4-C6E2-4169-9679-2FD0EEEEF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 de estudiante con foto de portada</Template>
  <TotalTime>2676</TotalTime>
  <Pages>12</Pages>
  <Words>2740</Words>
  <Characters>15075</Characters>
  <Application>Microsoft Office Word</Application>
  <DocSecurity>0</DocSecurity>
  <Lines>125</Lines>
  <Paragraphs>35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molinos 8</dc:creator>
  <cp:keywords/>
  <dc:description/>
  <cp:lastModifiedBy>Yohan Chopin</cp:lastModifiedBy>
  <cp:revision>67</cp:revision>
  <cp:lastPrinted>2018-08-24T16:20:00Z</cp:lastPrinted>
  <dcterms:created xsi:type="dcterms:W3CDTF">2018-08-12T00:18:00Z</dcterms:created>
  <dcterms:modified xsi:type="dcterms:W3CDTF">2021-09-03T20:26:00Z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